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435A7D" w14:textId="367BDFA5" w:rsidR="007C3241" w:rsidRDefault="007C3241" w:rsidP="007C3241">
      <w:pPr>
        <w:pStyle w:val="texto"/>
        <w:ind w:firstLine="0"/>
      </w:pPr>
      <w:r>
        <w:t>LISTA DE FIGURAS</w:t>
      </w:r>
    </w:p>
    <w:p w14:paraId="332CC2F5" w14:textId="573FFD21" w:rsidR="00D761EC" w:rsidRDefault="00D761EC" w:rsidP="004707CC"/>
    <w:p w14:paraId="0DA1D0DE" w14:textId="648DB655" w:rsidR="00F35562" w:rsidRDefault="00D761EC">
      <w:pPr>
        <w:pStyle w:val="ndicedeilustraes"/>
        <w:tabs>
          <w:tab w:val="right" w:leader="dot" w:pos="10456"/>
        </w:tabs>
        <w:rPr>
          <w:rFonts w:eastAsiaTheme="minorEastAsia"/>
          <w:noProof/>
          <w:kern w:val="2"/>
          <w:lang w:eastAsia="pt-BR"/>
          <w14:ligatures w14:val="standardContextual"/>
        </w:rPr>
      </w:pPr>
      <w:r>
        <w:fldChar w:fldCharType="begin"/>
      </w:r>
      <w:r>
        <w:instrText xml:space="preserve"> TOC \h \z \c "Figura" </w:instrText>
      </w:r>
      <w:r>
        <w:fldChar w:fldCharType="separate"/>
      </w:r>
      <w:hyperlink w:anchor="_Toc135741069" w:history="1">
        <w:r w:rsidR="00F35562" w:rsidRPr="00492B70">
          <w:rPr>
            <w:rStyle w:val="Hyperlink"/>
            <w:noProof/>
          </w:rPr>
          <w:t>Figura 1 - Dados FH 200 G4/M5 e FHB 200 G4/M5</w:t>
        </w:r>
        <w:r w:rsidR="00F35562">
          <w:rPr>
            <w:noProof/>
            <w:webHidden/>
          </w:rPr>
          <w:tab/>
        </w:r>
        <w:r w:rsidR="00F35562">
          <w:rPr>
            <w:noProof/>
            <w:webHidden/>
          </w:rPr>
          <w:fldChar w:fldCharType="begin"/>
        </w:r>
        <w:r w:rsidR="00F35562">
          <w:rPr>
            <w:noProof/>
            <w:webHidden/>
          </w:rPr>
          <w:instrText xml:space="preserve"> PAGEREF _Toc135741069 \h </w:instrText>
        </w:r>
        <w:r w:rsidR="00F35562">
          <w:rPr>
            <w:noProof/>
            <w:webHidden/>
          </w:rPr>
        </w:r>
        <w:r w:rsidR="00F35562">
          <w:rPr>
            <w:noProof/>
            <w:webHidden/>
          </w:rPr>
          <w:fldChar w:fldCharType="separate"/>
        </w:r>
        <w:r w:rsidR="00F35562">
          <w:rPr>
            <w:noProof/>
            <w:webHidden/>
          </w:rPr>
          <w:t>4</w:t>
        </w:r>
        <w:r w:rsidR="00F35562">
          <w:rPr>
            <w:noProof/>
            <w:webHidden/>
          </w:rPr>
          <w:fldChar w:fldCharType="end"/>
        </w:r>
      </w:hyperlink>
    </w:p>
    <w:p w14:paraId="13D68CFF" w14:textId="254B5993" w:rsidR="00F35562" w:rsidRDefault="00000000">
      <w:pPr>
        <w:pStyle w:val="ndicedeilustraes"/>
        <w:tabs>
          <w:tab w:val="right" w:leader="dot" w:pos="10456"/>
        </w:tabs>
        <w:rPr>
          <w:rFonts w:eastAsiaTheme="minorEastAsia"/>
          <w:noProof/>
          <w:kern w:val="2"/>
          <w:lang w:eastAsia="pt-BR"/>
          <w14:ligatures w14:val="standardContextual"/>
        </w:rPr>
      </w:pPr>
      <w:hyperlink w:anchor="_Toc135741070" w:history="1">
        <w:r w:rsidR="00F35562" w:rsidRPr="00492B70">
          <w:rPr>
            <w:rStyle w:val="Hyperlink"/>
            <w:noProof/>
          </w:rPr>
          <w:t>Figura 2 - Curvas PxV FH 200 G4/M5 e FHB 200 G4/M5</w:t>
        </w:r>
        <w:r w:rsidR="00F35562">
          <w:rPr>
            <w:noProof/>
            <w:webHidden/>
          </w:rPr>
          <w:tab/>
        </w:r>
        <w:r w:rsidR="00F35562">
          <w:rPr>
            <w:noProof/>
            <w:webHidden/>
          </w:rPr>
          <w:fldChar w:fldCharType="begin"/>
        </w:r>
        <w:r w:rsidR="00F35562">
          <w:rPr>
            <w:noProof/>
            <w:webHidden/>
          </w:rPr>
          <w:instrText xml:space="preserve"> PAGEREF _Toc135741070 \h </w:instrText>
        </w:r>
        <w:r w:rsidR="00F35562">
          <w:rPr>
            <w:noProof/>
            <w:webHidden/>
          </w:rPr>
        </w:r>
        <w:r w:rsidR="00F35562">
          <w:rPr>
            <w:noProof/>
            <w:webHidden/>
          </w:rPr>
          <w:fldChar w:fldCharType="separate"/>
        </w:r>
        <w:r w:rsidR="00F35562">
          <w:rPr>
            <w:noProof/>
            <w:webHidden/>
          </w:rPr>
          <w:t>4</w:t>
        </w:r>
        <w:r w:rsidR="00F35562">
          <w:rPr>
            <w:noProof/>
            <w:webHidden/>
          </w:rPr>
          <w:fldChar w:fldCharType="end"/>
        </w:r>
      </w:hyperlink>
    </w:p>
    <w:p w14:paraId="28EBDCE4" w14:textId="40F8C596" w:rsidR="00F35562" w:rsidRDefault="00000000">
      <w:pPr>
        <w:pStyle w:val="ndicedeilustraes"/>
        <w:tabs>
          <w:tab w:val="right" w:leader="dot" w:pos="10456"/>
        </w:tabs>
        <w:rPr>
          <w:rFonts w:eastAsiaTheme="minorEastAsia"/>
          <w:noProof/>
          <w:kern w:val="2"/>
          <w:lang w:eastAsia="pt-BR"/>
          <w14:ligatures w14:val="standardContextual"/>
        </w:rPr>
      </w:pPr>
      <w:hyperlink w:anchor="_Toc135741071" w:history="1">
        <w:r w:rsidR="00F35562" w:rsidRPr="00492B70">
          <w:rPr>
            <w:rStyle w:val="Hyperlink"/>
            <w:noProof/>
          </w:rPr>
          <w:t>Figura 3 - Dados FHB 200 G4/M5 + Fan Coil</w:t>
        </w:r>
        <w:r w:rsidR="00F35562">
          <w:rPr>
            <w:noProof/>
            <w:webHidden/>
          </w:rPr>
          <w:tab/>
        </w:r>
        <w:r w:rsidR="00F35562">
          <w:rPr>
            <w:noProof/>
            <w:webHidden/>
          </w:rPr>
          <w:fldChar w:fldCharType="begin"/>
        </w:r>
        <w:r w:rsidR="00F35562">
          <w:rPr>
            <w:noProof/>
            <w:webHidden/>
          </w:rPr>
          <w:instrText xml:space="preserve"> PAGEREF _Toc135741071 \h </w:instrText>
        </w:r>
        <w:r w:rsidR="00F35562">
          <w:rPr>
            <w:noProof/>
            <w:webHidden/>
          </w:rPr>
        </w:r>
        <w:r w:rsidR="00F35562">
          <w:rPr>
            <w:noProof/>
            <w:webHidden/>
          </w:rPr>
          <w:fldChar w:fldCharType="separate"/>
        </w:r>
        <w:r w:rsidR="00F35562">
          <w:rPr>
            <w:noProof/>
            <w:webHidden/>
          </w:rPr>
          <w:t>5</w:t>
        </w:r>
        <w:r w:rsidR="00F35562">
          <w:rPr>
            <w:noProof/>
            <w:webHidden/>
          </w:rPr>
          <w:fldChar w:fldCharType="end"/>
        </w:r>
      </w:hyperlink>
    </w:p>
    <w:p w14:paraId="7B85F0E3" w14:textId="79B3ACCA" w:rsidR="00F35562" w:rsidRDefault="00000000">
      <w:pPr>
        <w:pStyle w:val="ndicedeilustraes"/>
        <w:tabs>
          <w:tab w:val="right" w:leader="dot" w:pos="10456"/>
        </w:tabs>
        <w:rPr>
          <w:rFonts w:eastAsiaTheme="minorEastAsia"/>
          <w:noProof/>
          <w:kern w:val="2"/>
          <w:lang w:eastAsia="pt-BR"/>
          <w14:ligatures w14:val="standardContextual"/>
        </w:rPr>
      </w:pPr>
      <w:hyperlink w:anchor="_Toc135741072" w:history="1">
        <w:r w:rsidR="00F35562" w:rsidRPr="00492B70">
          <w:rPr>
            <w:rStyle w:val="Hyperlink"/>
            <w:noProof/>
          </w:rPr>
          <w:t>Figura 4 - Curvas PxV FHB 200 G4/M5 + Fan Coil</w:t>
        </w:r>
        <w:r w:rsidR="00F35562">
          <w:rPr>
            <w:noProof/>
            <w:webHidden/>
          </w:rPr>
          <w:tab/>
        </w:r>
        <w:r w:rsidR="00F35562">
          <w:rPr>
            <w:noProof/>
            <w:webHidden/>
          </w:rPr>
          <w:fldChar w:fldCharType="begin"/>
        </w:r>
        <w:r w:rsidR="00F35562">
          <w:rPr>
            <w:noProof/>
            <w:webHidden/>
          </w:rPr>
          <w:instrText xml:space="preserve"> PAGEREF _Toc135741072 \h </w:instrText>
        </w:r>
        <w:r w:rsidR="00F35562">
          <w:rPr>
            <w:noProof/>
            <w:webHidden/>
          </w:rPr>
        </w:r>
        <w:r w:rsidR="00F35562">
          <w:rPr>
            <w:noProof/>
            <w:webHidden/>
          </w:rPr>
          <w:fldChar w:fldCharType="separate"/>
        </w:r>
        <w:r w:rsidR="00F35562">
          <w:rPr>
            <w:noProof/>
            <w:webHidden/>
          </w:rPr>
          <w:t>5</w:t>
        </w:r>
        <w:r w:rsidR="00F35562">
          <w:rPr>
            <w:noProof/>
            <w:webHidden/>
          </w:rPr>
          <w:fldChar w:fldCharType="end"/>
        </w:r>
      </w:hyperlink>
    </w:p>
    <w:p w14:paraId="5C774167" w14:textId="3271489B" w:rsidR="00F35562" w:rsidRDefault="00000000">
      <w:pPr>
        <w:pStyle w:val="ndicedeilustraes"/>
        <w:tabs>
          <w:tab w:val="right" w:leader="dot" w:pos="10456"/>
        </w:tabs>
        <w:rPr>
          <w:rFonts w:eastAsiaTheme="minorEastAsia"/>
          <w:noProof/>
          <w:kern w:val="2"/>
          <w:lang w:eastAsia="pt-BR"/>
          <w14:ligatures w14:val="standardContextual"/>
        </w:rPr>
      </w:pPr>
      <w:hyperlink w:anchor="_Toc135741073" w:history="1">
        <w:r w:rsidR="00F35562" w:rsidRPr="00492B70">
          <w:rPr>
            <w:rStyle w:val="Hyperlink"/>
            <w:noProof/>
          </w:rPr>
          <w:t>Figura 5 - FH 200 G4/M5 com manta interna importada</w:t>
        </w:r>
        <w:r w:rsidR="00F35562">
          <w:rPr>
            <w:noProof/>
            <w:webHidden/>
          </w:rPr>
          <w:tab/>
        </w:r>
        <w:r w:rsidR="00F35562">
          <w:rPr>
            <w:noProof/>
            <w:webHidden/>
          </w:rPr>
          <w:fldChar w:fldCharType="begin"/>
        </w:r>
        <w:r w:rsidR="00F35562">
          <w:rPr>
            <w:noProof/>
            <w:webHidden/>
          </w:rPr>
          <w:instrText xml:space="preserve"> PAGEREF _Toc135741073 \h </w:instrText>
        </w:r>
        <w:r w:rsidR="00F35562">
          <w:rPr>
            <w:noProof/>
            <w:webHidden/>
          </w:rPr>
        </w:r>
        <w:r w:rsidR="00F35562">
          <w:rPr>
            <w:noProof/>
            <w:webHidden/>
          </w:rPr>
          <w:fldChar w:fldCharType="separate"/>
        </w:r>
        <w:r w:rsidR="00F35562">
          <w:rPr>
            <w:noProof/>
            <w:webHidden/>
          </w:rPr>
          <w:t>6</w:t>
        </w:r>
        <w:r w:rsidR="00F35562">
          <w:rPr>
            <w:noProof/>
            <w:webHidden/>
          </w:rPr>
          <w:fldChar w:fldCharType="end"/>
        </w:r>
      </w:hyperlink>
    </w:p>
    <w:p w14:paraId="6614FFE1" w14:textId="550C23D6" w:rsidR="00F35562" w:rsidRDefault="00000000">
      <w:pPr>
        <w:pStyle w:val="ndicedeilustraes"/>
        <w:tabs>
          <w:tab w:val="right" w:leader="dot" w:pos="10456"/>
        </w:tabs>
        <w:rPr>
          <w:rFonts w:eastAsiaTheme="minorEastAsia"/>
          <w:noProof/>
          <w:kern w:val="2"/>
          <w:lang w:eastAsia="pt-BR"/>
          <w14:ligatures w14:val="standardContextual"/>
        </w:rPr>
      </w:pPr>
      <w:hyperlink w:anchor="_Toc135741074" w:history="1">
        <w:r w:rsidR="00F35562" w:rsidRPr="00492B70">
          <w:rPr>
            <w:rStyle w:val="Hyperlink"/>
            <w:noProof/>
          </w:rPr>
          <w:t>Figura 6 - Nível de ruído</w:t>
        </w:r>
        <w:r w:rsidR="00F35562">
          <w:rPr>
            <w:noProof/>
            <w:webHidden/>
          </w:rPr>
          <w:tab/>
        </w:r>
        <w:r w:rsidR="00F35562">
          <w:rPr>
            <w:noProof/>
            <w:webHidden/>
          </w:rPr>
          <w:fldChar w:fldCharType="begin"/>
        </w:r>
        <w:r w:rsidR="00F35562">
          <w:rPr>
            <w:noProof/>
            <w:webHidden/>
          </w:rPr>
          <w:instrText xml:space="preserve"> PAGEREF _Toc135741074 \h </w:instrText>
        </w:r>
        <w:r w:rsidR="00F35562">
          <w:rPr>
            <w:noProof/>
            <w:webHidden/>
          </w:rPr>
        </w:r>
        <w:r w:rsidR="00F35562">
          <w:rPr>
            <w:noProof/>
            <w:webHidden/>
          </w:rPr>
          <w:fldChar w:fldCharType="separate"/>
        </w:r>
        <w:r w:rsidR="00F35562">
          <w:rPr>
            <w:noProof/>
            <w:webHidden/>
          </w:rPr>
          <w:t>6</w:t>
        </w:r>
        <w:r w:rsidR="00F35562">
          <w:rPr>
            <w:noProof/>
            <w:webHidden/>
          </w:rPr>
          <w:fldChar w:fldCharType="end"/>
        </w:r>
      </w:hyperlink>
    </w:p>
    <w:p w14:paraId="4CDEC9CF" w14:textId="4EA9576B" w:rsidR="00D761EC" w:rsidRDefault="00D761EC" w:rsidP="004707CC">
      <w:r>
        <w:fldChar w:fldCharType="end"/>
      </w:r>
    </w:p>
    <w:p w14:paraId="0AED02B3" w14:textId="79B940C4" w:rsidR="007829E9" w:rsidRDefault="007829E9">
      <w:pPr>
        <w:ind w:firstLine="0"/>
        <w:jc w:val="left"/>
      </w:pPr>
      <w:r>
        <w:br w:type="page"/>
      </w: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  <w:id w:val="94364980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71B2C0E7" w14:textId="15247163" w:rsidR="00D761EC" w:rsidRPr="007C3241" w:rsidRDefault="00D761EC">
          <w:pPr>
            <w:pStyle w:val="CabealhodoSumrio"/>
            <w:rPr>
              <w:rFonts w:ascii="Arial" w:eastAsiaTheme="minorHAnsi" w:hAnsi="Arial" w:cstheme="minorBidi"/>
              <w:color w:val="auto"/>
              <w:sz w:val="24"/>
              <w:szCs w:val="22"/>
              <w:lang w:eastAsia="en-US"/>
            </w:rPr>
          </w:pPr>
          <w:r w:rsidRPr="007C3241">
            <w:rPr>
              <w:rFonts w:ascii="Arial" w:eastAsiaTheme="minorHAnsi" w:hAnsi="Arial" w:cstheme="minorBidi"/>
              <w:color w:val="auto"/>
              <w:sz w:val="24"/>
              <w:szCs w:val="22"/>
              <w:lang w:eastAsia="en-US"/>
            </w:rPr>
            <w:t>S</w:t>
          </w:r>
          <w:r w:rsidR="007C3241">
            <w:rPr>
              <w:rFonts w:ascii="Arial" w:eastAsiaTheme="minorHAnsi" w:hAnsi="Arial" w:cstheme="minorBidi"/>
              <w:color w:val="auto"/>
              <w:sz w:val="24"/>
              <w:szCs w:val="22"/>
              <w:lang w:eastAsia="en-US"/>
            </w:rPr>
            <w:t>UMÁRIO</w:t>
          </w:r>
        </w:p>
        <w:p w14:paraId="53C4218C" w14:textId="77777777" w:rsidR="00D761EC" w:rsidRPr="00D761EC" w:rsidRDefault="00D761EC" w:rsidP="00D761EC">
          <w:pPr>
            <w:rPr>
              <w:lang w:eastAsia="pt-BR"/>
            </w:rPr>
          </w:pPr>
        </w:p>
        <w:p w14:paraId="7B474F0A" w14:textId="750003BA" w:rsidR="00F35562" w:rsidRDefault="00D761EC">
          <w:pPr>
            <w:pStyle w:val="Sumrio1"/>
            <w:tabs>
              <w:tab w:val="left" w:pos="1100"/>
              <w:tab w:val="right" w:leader="dot" w:pos="10456"/>
            </w:tabs>
            <w:rPr>
              <w:rFonts w:eastAsiaTheme="minorEastAsia"/>
              <w:noProof/>
              <w:kern w:val="2"/>
              <w:lang w:eastAsia="pt-BR"/>
              <w14:ligatures w14:val="standardContextua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35741060" w:history="1">
            <w:r w:rsidR="00F35562" w:rsidRPr="00ED37E4">
              <w:rPr>
                <w:rStyle w:val="Hyperlink"/>
                <w:noProof/>
              </w:rPr>
              <w:t>1</w:t>
            </w:r>
            <w:r w:rsidR="00F35562">
              <w:rPr>
                <w:rFonts w:eastAsiaTheme="minorEastAsia"/>
                <w:noProof/>
                <w:kern w:val="2"/>
                <w:lang w:eastAsia="pt-BR"/>
                <w14:ligatures w14:val="standardContextual"/>
              </w:rPr>
              <w:tab/>
            </w:r>
            <w:r w:rsidR="00F35562" w:rsidRPr="00ED37E4">
              <w:rPr>
                <w:rStyle w:val="Hyperlink"/>
                <w:noProof/>
              </w:rPr>
              <w:t>OBJETIVO</w:t>
            </w:r>
            <w:r w:rsidR="00F35562">
              <w:rPr>
                <w:noProof/>
                <w:webHidden/>
              </w:rPr>
              <w:tab/>
            </w:r>
            <w:r w:rsidR="00F35562">
              <w:rPr>
                <w:noProof/>
                <w:webHidden/>
              </w:rPr>
              <w:fldChar w:fldCharType="begin"/>
            </w:r>
            <w:r w:rsidR="00F35562">
              <w:rPr>
                <w:noProof/>
                <w:webHidden/>
              </w:rPr>
              <w:instrText xml:space="preserve"> PAGEREF _Toc135741060 \h </w:instrText>
            </w:r>
            <w:r w:rsidR="00F35562">
              <w:rPr>
                <w:noProof/>
                <w:webHidden/>
              </w:rPr>
            </w:r>
            <w:r w:rsidR="00F35562">
              <w:rPr>
                <w:noProof/>
                <w:webHidden/>
              </w:rPr>
              <w:fldChar w:fldCharType="separate"/>
            </w:r>
            <w:r w:rsidR="00D95F43">
              <w:rPr>
                <w:noProof/>
                <w:webHidden/>
              </w:rPr>
              <w:t>3</w:t>
            </w:r>
            <w:r w:rsidR="00F35562">
              <w:rPr>
                <w:noProof/>
                <w:webHidden/>
              </w:rPr>
              <w:fldChar w:fldCharType="end"/>
            </w:r>
          </w:hyperlink>
        </w:p>
        <w:p w14:paraId="79B03887" w14:textId="4582A2C2" w:rsidR="00F35562" w:rsidRDefault="00000000">
          <w:pPr>
            <w:pStyle w:val="Sumrio1"/>
            <w:tabs>
              <w:tab w:val="left" w:pos="1100"/>
              <w:tab w:val="right" w:leader="dot" w:pos="10456"/>
            </w:tabs>
            <w:rPr>
              <w:rFonts w:eastAsiaTheme="minorEastAsia"/>
              <w:noProof/>
              <w:kern w:val="2"/>
              <w:lang w:eastAsia="pt-BR"/>
              <w14:ligatures w14:val="standardContextual"/>
            </w:rPr>
          </w:pPr>
          <w:hyperlink w:anchor="_Toc135741061" w:history="1">
            <w:r w:rsidR="00F35562" w:rsidRPr="00ED37E4">
              <w:rPr>
                <w:rStyle w:val="Hyperlink"/>
                <w:noProof/>
              </w:rPr>
              <w:t>2</w:t>
            </w:r>
            <w:r w:rsidR="00F35562">
              <w:rPr>
                <w:rFonts w:eastAsiaTheme="minorEastAsia"/>
                <w:noProof/>
                <w:kern w:val="2"/>
                <w:lang w:eastAsia="pt-BR"/>
                <w14:ligatures w14:val="standardContextual"/>
              </w:rPr>
              <w:tab/>
            </w:r>
            <w:r w:rsidR="00F35562" w:rsidRPr="00ED37E4">
              <w:rPr>
                <w:rStyle w:val="Hyperlink"/>
                <w:noProof/>
              </w:rPr>
              <w:t>METODOLOGIA</w:t>
            </w:r>
            <w:r w:rsidR="00F35562">
              <w:rPr>
                <w:noProof/>
                <w:webHidden/>
              </w:rPr>
              <w:tab/>
            </w:r>
            <w:r w:rsidR="00F35562">
              <w:rPr>
                <w:noProof/>
                <w:webHidden/>
              </w:rPr>
              <w:fldChar w:fldCharType="begin"/>
            </w:r>
            <w:r w:rsidR="00F35562">
              <w:rPr>
                <w:noProof/>
                <w:webHidden/>
              </w:rPr>
              <w:instrText xml:space="preserve"> PAGEREF _Toc135741061 \h </w:instrText>
            </w:r>
            <w:r w:rsidR="00F35562">
              <w:rPr>
                <w:noProof/>
                <w:webHidden/>
              </w:rPr>
            </w:r>
            <w:r w:rsidR="00F35562">
              <w:rPr>
                <w:noProof/>
                <w:webHidden/>
              </w:rPr>
              <w:fldChar w:fldCharType="separate"/>
            </w:r>
            <w:r w:rsidR="00D95F43">
              <w:rPr>
                <w:noProof/>
                <w:webHidden/>
              </w:rPr>
              <w:t>3</w:t>
            </w:r>
            <w:r w:rsidR="00F35562">
              <w:rPr>
                <w:noProof/>
                <w:webHidden/>
              </w:rPr>
              <w:fldChar w:fldCharType="end"/>
            </w:r>
          </w:hyperlink>
        </w:p>
        <w:p w14:paraId="787583A8" w14:textId="36507293" w:rsidR="00F35562" w:rsidRDefault="00000000">
          <w:pPr>
            <w:pStyle w:val="Sumrio1"/>
            <w:tabs>
              <w:tab w:val="left" w:pos="1100"/>
              <w:tab w:val="right" w:leader="dot" w:pos="10456"/>
            </w:tabs>
            <w:rPr>
              <w:rFonts w:eastAsiaTheme="minorEastAsia"/>
              <w:noProof/>
              <w:kern w:val="2"/>
              <w:lang w:eastAsia="pt-BR"/>
              <w14:ligatures w14:val="standardContextual"/>
            </w:rPr>
          </w:pPr>
          <w:hyperlink w:anchor="_Toc135741062" w:history="1">
            <w:r w:rsidR="00F35562" w:rsidRPr="00ED37E4">
              <w:rPr>
                <w:rStyle w:val="Hyperlink"/>
                <w:noProof/>
              </w:rPr>
              <w:t>3</w:t>
            </w:r>
            <w:r w:rsidR="00F35562">
              <w:rPr>
                <w:rFonts w:eastAsiaTheme="minorEastAsia"/>
                <w:noProof/>
                <w:kern w:val="2"/>
                <w:lang w:eastAsia="pt-BR"/>
                <w14:ligatures w14:val="standardContextual"/>
              </w:rPr>
              <w:tab/>
            </w:r>
            <w:r w:rsidR="00F35562" w:rsidRPr="00ED37E4">
              <w:rPr>
                <w:rStyle w:val="Hyperlink"/>
                <w:noProof/>
              </w:rPr>
              <w:t>RESULTADOS E DISCUSSÃO</w:t>
            </w:r>
            <w:r w:rsidR="00F35562">
              <w:rPr>
                <w:noProof/>
                <w:webHidden/>
              </w:rPr>
              <w:tab/>
            </w:r>
            <w:r w:rsidR="00F35562">
              <w:rPr>
                <w:noProof/>
                <w:webHidden/>
              </w:rPr>
              <w:fldChar w:fldCharType="begin"/>
            </w:r>
            <w:r w:rsidR="00F35562">
              <w:rPr>
                <w:noProof/>
                <w:webHidden/>
              </w:rPr>
              <w:instrText xml:space="preserve"> PAGEREF _Toc135741062 \h </w:instrText>
            </w:r>
            <w:r w:rsidR="00F35562">
              <w:rPr>
                <w:noProof/>
                <w:webHidden/>
              </w:rPr>
            </w:r>
            <w:r w:rsidR="00F35562">
              <w:rPr>
                <w:noProof/>
                <w:webHidden/>
              </w:rPr>
              <w:fldChar w:fldCharType="separate"/>
            </w:r>
            <w:r w:rsidR="00D95F43">
              <w:rPr>
                <w:noProof/>
                <w:webHidden/>
              </w:rPr>
              <w:t>3</w:t>
            </w:r>
            <w:r w:rsidR="00F35562">
              <w:rPr>
                <w:noProof/>
                <w:webHidden/>
              </w:rPr>
              <w:fldChar w:fldCharType="end"/>
            </w:r>
          </w:hyperlink>
        </w:p>
        <w:p w14:paraId="4F48C488" w14:textId="06766A49" w:rsidR="00F35562" w:rsidRDefault="00000000">
          <w:pPr>
            <w:pStyle w:val="Sumrio1"/>
            <w:tabs>
              <w:tab w:val="left" w:pos="1100"/>
              <w:tab w:val="right" w:leader="dot" w:pos="10456"/>
            </w:tabs>
            <w:rPr>
              <w:rFonts w:eastAsiaTheme="minorEastAsia"/>
              <w:noProof/>
              <w:kern w:val="2"/>
              <w:lang w:eastAsia="pt-BR"/>
              <w14:ligatures w14:val="standardContextual"/>
            </w:rPr>
          </w:pPr>
          <w:hyperlink w:anchor="_Toc135741063" w:history="1">
            <w:r w:rsidR="00F35562" w:rsidRPr="00ED37E4">
              <w:rPr>
                <w:rStyle w:val="Hyperlink"/>
                <w:noProof/>
              </w:rPr>
              <w:t>4</w:t>
            </w:r>
            <w:r w:rsidR="00F35562">
              <w:rPr>
                <w:rFonts w:eastAsiaTheme="minorEastAsia"/>
                <w:noProof/>
                <w:kern w:val="2"/>
                <w:lang w:eastAsia="pt-BR"/>
                <w14:ligatures w14:val="standardContextual"/>
              </w:rPr>
              <w:tab/>
            </w:r>
            <w:r w:rsidR="00F35562" w:rsidRPr="00ED37E4">
              <w:rPr>
                <w:rStyle w:val="Hyperlink"/>
                <w:noProof/>
              </w:rPr>
              <w:t>CONCLUSÃO</w:t>
            </w:r>
            <w:r w:rsidR="00F35562">
              <w:rPr>
                <w:noProof/>
                <w:webHidden/>
              </w:rPr>
              <w:tab/>
            </w:r>
            <w:r w:rsidR="00F35562">
              <w:rPr>
                <w:noProof/>
                <w:webHidden/>
              </w:rPr>
              <w:fldChar w:fldCharType="begin"/>
            </w:r>
            <w:r w:rsidR="00F35562">
              <w:rPr>
                <w:noProof/>
                <w:webHidden/>
              </w:rPr>
              <w:instrText xml:space="preserve"> PAGEREF _Toc135741063 \h </w:instrText>
            </w:r>
            <w:r w:rsidR="00F35562">
              <w:rPr>
                <w:noProof/>
                <w:webHidden/>
              </w:rPr>
            </w:r>
            <w:r w:rsidR="00F35562">
              <w:rPr>
                <w:noProof/>
                <w:webHidden/>
              </w:rPr>
              <w:fldChar w:fldCharType="separate"/>
            </w:r>
            <w:r w:rsidR="00D95F43">
              <w:rPr>
                <w:noProof/>
                <w:webHidden/>
              </w:rPr>
              <w:t>7</w:t>
            </w:r>
            <w:r w:rsidR="00F35562">
              <w:rPr>
                <w:noProof/>
                <w:webHidden/>
              </w:rPr>
              <w:fldChar w:fldCharType="end"/>
            </w:r>
          </w:hyperlink>
        </w:p>
        <w:p w14:paraId="719F63E3" w14:textId="35A88307" w:rsidR="00D761EC" w:rsidRDefault="00D761EC">
          <w:r>
            <w:rPr>
              <w:b/>
              <w:bCs/>
            </w:rPr>
            <w:fldChar w:fldCharType="end"/>
          </w:r>
        </w:p>
      </w:sdtContent>
    </w:sdt>
    <w:p w14:paraId="13DABC32" w14:textId="6F64F90E" w:rsidR="007829E9" w:rsidRDefault="007829E9">
      <w:pPr>
        <w:ind w:firstLine="0"/>
        <w:jc w:val="left"/>
      </w:pPr>
      <w:r>
        <w:br w:type="page"/>
      </w:r>
    </w:p>
    <w:p w14:paraId="4797C2A0" w14:textId="0C708648" w:rsidR="00B8689A" w:rsidRDefault="00BD4BA4" w:rsidP="00A954C2">
      <w:pPr>
        <w:pStyle w:val="Ttulo1"/>
      </w:pPr>
      <w:bookmarkStart w:id="0" w:name="_Toc135741060"/>
      <w:r>
        <w:lastRenderedPageBreak/>
        <w:t>OBJETIVO</w:t>
      </w:r>
      <w:bookmarkEnd w:id="0"/>
    </w:p>
    <w:p w14:paraId="048C588D" w14:textId="3BAD9D99" w:rsidR="00A65765" w:rsidRDefault="00A65765" w:rsidP="00CC4253">
      <w:r>
        <w:t xml:space="preserve">Validar o exaustor FHB 200 como solução para a utilização do equipamento Fan </w:t>
      </w:r>
      <w:proofErr w:type="spellStart"/>
      <w:r>
        <w:t>Coil</w:t>
      </w:r>
      <w:proofErr w:type="spellEnd"/>
      <w:r>
        <w:t xml:space="preserve"> em um sistema com filtragem G4/M5 conforme novas exigências da norma NBR 725</w:t>
      </w:r>
      <w:r w:rsidR="00105700">
        <w:t>6</w:t>
      </w:r>
      <w:r>
        <w:t xml:space="preserve">, por meio dos objetivos </w:t>
      </w:r>
      <w:r w:rsidR="00105700">
        <w:t>específicos</w:t>
      </w:r>
      <w:r>
        <w:t>:</w:t>
      </w:r>
    </w:p>
    <w:p w14:paraId="3E2DEF87" w14:textId="3CE81CFE" w:rsidR="00A65765" w:rsidRDefault="00A65765" w:rsidP="00A65765">
      <w:pPr>
        <w:pStyle w:val="PargrafodaLista"/>
        <w:numPr>
          <w:ilvl w:val="0"/>
          <w:numId w:val="30"/>
        </w:numPr>
      </w:pPr>
      <w:r>
        <w:t>Análise da curva de vazão e pressão</w:t>
      </w:r>
      <w:r w:rsidR="00105700">
        <w:t xml:space="preserve"> em comparação ao FH 200;</w:t>
      </w:r>
    </w:p>
    <w:p w14:paraId="38CCD7EC" w14:textId="364CE508" w:rsidR="00A65765" w:rsidRDefault="00A65765" w:rsidP="00A65765">
      <w:pPr>
        <w:pStyle w:val="PargrafodaLista"/>
        <w:numPr>
          <w:ilvl w:val="0"/>
          <w:numId w:val="30"/>
        </w:numPr>
      </w:pPr>
      <w:r>
        <w:t xml:space="preserve">Análise da curva de vazão e pressão de um sistema composto pelo FHB 200 em série com Fan </w:t>
      </w:r>
      <w:proofErr w:type="spellStart"/>
      <w:r>
        <w:t>Coil</w:t>
      </w:r>
      <w:proofErr w:type="spellEnd"/>
      <w:r w:rsidR="009C3836">
        <w:t>;</w:t>
      </w:r>
    </w:p>
    <w:p w14:paraId="6454A805" w14:textId="738DAA62" w:rsidR="009C3836" w:rsidRDefault="009C3836" w:rsidP="00A65765">
      <w:pPr>
        <w:pStyle w:val="PargrafodaLista"/>
        <w:numPr>
          <w:ilvl w:val="0"/>
          <w:numId w:val="30"/>
        </w:numPr>
      </w:pPr>
      <w:r>
        <w:t>Análise de nível de ruído em comparação ao FH 200.</w:t>
      </w:r>
    </w:p>
    <w:p w14:paraId="6F345D5F" w14:textId="4AD121CE" w:rsidR="00DB2A46" w:rsidRDefault="00BD4BA4" w:rsidP="00947402">
      <w:pPr>
        <w:pStyle w:val="Ttulo1"/>
      </w:pPr>
      <w:bookmarkStart w:id="1" w:name="_Toc135741061"/>
      <w:r>
        <w:t>METODOLOGIA</w:t>
      </w:r>
      <w:bookmarkEnd w:id="1"/>
    </w:p>
    <w:p w14:paraId="6AD9C4BF" w14:textId="720C1738" w:rsidR="00F778E5" w:rsidRDefault="00F4773D" w:rsidP="00F778E5">
      <w:r w:rsidRPr="00F4773D">
        <w:t>Os ensaios foram conduzidos no laboratório de Engenharia, no qual o</w:t>
      </w:r>
      <w:r>
        <w:t xml:space="preserve">s ventiladores </w:t>
      </w:r>
      <w:r w:rsidRPr="00F4773D">
        <w:t>fo</w:t>
      </w:r>
      <w:r>
        <w:t>ram</w:t>
      </w:r>
      <w:r w:rsidRPr="00F4773D">
        <w:t xml:space="preserve"> </w:t>
      </w:r>
      <w:r>
        <w:t xml:space="preserve">acoplados a um duto </w:t>
      </w:r>
      <w:r w:rsidRPr="00F4773D">
        <w:t xml:space="preserve">de teste, seguindo a norma AMCA 210-07. Foram realizadas oito medições em três planos diferentes. Para a realização das medições, o tubo de Pitot foi inserido no primeiro </w:t>
      </w:r>
      <w:r>
        <w:t>plano</w:t>
      </w:r>
      <w:r w:rsidRPr="00F4773D">
        <w:t xml:space="preserve">, onde foram efetuadas oito leituras de pressão. Esse procedimento foi repetido nos próximos </w:t>
      </w:r>
      <w:r>
        <w:t>dois planos</w:t>
      </w:r>
      <w:r w:rsidRPr="00F4773D">
        <w:t xml:space="preserve">, obtendo-se assim a </w:t>
      </w:r>
      <w:r>
        <w:t xml:space="preserve">curva </w:t>
      </w:r>
      <w:r w:rsidRPr="00F4773D">
        <w:t>vazão</w:t>
      </w:r>
      <w:r>
        <w:t xml:space="preserve"> pressão</w:t>
      </w:r>
      <w:r w:rsidRPr="00F4773D">
        <w:t xml:space="preserve"> do dispositivo. Para medir o nível de ruído gerado pelo equipamento, </w:t>
      </w:r>
      <w:r>
        <w:t xml:space="preserve">os ventiladores foram posicionados em uma câmera </w:t>
      </w:r>
      <w:proofErr w:type="spellStart"/>
      <w:r w:rsidRPr="00F4773D">
        <w:t>semi</w:t>
      </w:r>
      <w:proofErr w:type="spellEnd"/>
      <w:r w:rsidRPr="00F4773D">
        <w:t xml:space="preserve"> anecoic</w:t>
      </w:r>
      <w:r>
        <w:t xml:space="preserve">a, </w:t>
      </w:r>
      <w:r w:rsidR="00500B93">
        <w:t>onde foi</w:t>
      </w:r>
      <w:r>
        <w:t xml:space="preserve"> efetuada a aferição posicionando o decibelímetro a uma </w:t>
      </w:r>
      <w:r w:rsidRPr="00F4773D">
        <w:t xml:space="preserve">distância de </w:t>
      </w:r>
      <w:r w:rsidR="00500B93">
        <w:t>3</w:t>
      </w:r>
      <w:r w:rsidRPr="00F4773D">
        <w:t xml:space="preserve"> metro</w:t>
      </w:r>
      <w:r>
        <w:t xml:space="preserve">s dos ventiladores. </w:t>
      </w:r>
    </w:p>
    <w:p w14:paraId="1B62D97C" w14:textId="54E3ACE3" w:rsidR="00650B58" w:rsidRDefault="00E13B2B" w:rsidP="00650B58">
      <w:r>
        <w:t>A</w:t>
      </w:r>
      <w:r w:rsidR="00650B58">
        <w:t xml:space="preserve"> aquisição dos dados </w:t>
      </w:r>
      <w:r>
        <w:t>foi obtida por meio d</w:t>
      </w:r>
      <w:r w:rsidR="00650B58">
        <w:t>os seguintes instrumentos:</w:t>
      </w:r>
      <w:r w:rsidR="00500B93">
        <w:tab/>
      </w:r>
    </w:p>
    <w:p w14:paraId="7DCCCEE7" w14:textId="2400D3CC" w:rsidR="00F45A99" w:rsidRDefault="00F45A99" w:rsidP="00F45A99">
      <w:pPr>
        <w:pStyle w:val="PargrafodaLista"/>
      </w:pPr>
      <w:r w:rsidRPr="00650B58">
        <w:t>FH</w:t>
      </w:r>
      <w:r w:rsidR="00AC7BB4">
        <w:t xml:space="preserve">B </w:t>
      </w:r>
      <w:r w:rsidRPr="00650B58">
        <w:t>200</w:t>
      </w:r>
      <w:r w:rsidR="0030011A">
        <w:t xml:space="preserve"> G4/M5</w:t>
      </w:r>
      <w:r w:rsidR="00A14E42">
        <w:t xml:space="preserve"> (cód. 43754)</w:t>
      </w:r>
      <w:r w:rsidRPr="00650B58">
        <w:t xml:space="preserve">, FH </w:t>
      </w:r>
      <w:r w:rsidR="00AC7BB4">
        <w:t>200</w:t>
      </w:r>
      <w:r w:rsidR="0030011A">
        <w:t xml:space="preserve"> G4/M5</w:t>
      </w:r>
      <w:r w:rsidR="00A14E42">
        <w:t xml:space="preserve"> (cód. 43754)</w:t>
      </w:r>
      <w:r w:rsidRPr="00650B58">
        <w:t>;</w:t>
      </w:r>
    </w:p>
    <w:p w14:paraId="6323DA78" w14:textId="5E964B3E" w:rsidR="0030011A" w:rsidRPr="00650B58" w:rsidRDefault="0030011A" w:rsidP="00F45A99">
      <w:pPr>
        <w:pStyle w:val="PargrafodaLista"/>
      </w:pPr>
      <w:r>
        <w:t xml:space="preserve">Fan </w:t>
      </w:r>
      <w:proofErr w:type="spellStart"/>
      <w:r>
        <w:t>Coil</w:t>
      </w:r>
      <w:proofErr w:type="spellEnd"/>
      <w:r>
        <w:t xml:space="preserve"> </w:t>
      </w:r>
      <w:r w:rsidR="00A50149">
        <w:t>680 m³/h</w:t>
      </w:r>
    </w:p>
    <w:p w14:paraId="3A3E3979" w14:textId="58BF7403" w:rsidR="00650B58" w:rsidRDefault="00650B58" w:rsidP="00F45A99">
      <w:pPr>
        <w:pStyle w:val="PargrafodaLista"/>
      </w:pPr>
      <w:r>
        <w:t>Instrumento de medição Testo 480;</w:t>
      </w:r>
    </w:p>
    <w:p w14:paraId="002F9F1E" w14:textId="5974F23D" w:rsidR="00650B58" w:rsidRPr="00650B58" w:rsidRDefault="00650B58" w:rsidP="00650B58">
      <w:pPr>
        <w:pStyle w:val="PargrafodaLista"/>
      </w:pPr>
      <w:r w:rsidRPr="00650B58">
        <w:t>Decibelímetro;</w:t>
      </w:r>
    </w:p>
    <w:p w14:paraId="6C175AD9" w14:textId="2834A50D" w:rsidR="00650B58" w:rsidRDefault="00650B58" w:rsidP="00650B58">
      <w:pPr>
        <w:pStyle w:val="PargrafodaLista"/>
      </w:pPr>
      <w:r w:rsidRPr="00650B58">
        <w:t>Tubo Flexível 200</w:t>
      </w:r>
      <w:r w:rsidR="00AC7BB4">
        <w:t xml:space="preserve"> mm</w:t>
      </w:r>
      <w:r w:rsidRPr="00650B58">
        <w:t>;</w:t>
      </w:r>
    </w:p>
    <w:p w14:paraId="13596482" w14:textId="509AF7C1" w:rsidR="00CF45B6" w:rsidRDefault="00CF45B6" w:rsidP="00650B58">
      <w:pPr>
        <w:pStyle w:val="PargrafodaLista"/>
      </w:pPr>
      <w:r>
        <w:t xml:space="preserve">Duto de teste </w:t>
      </w:r>
      <w:r w:rsidR="00AC7BB4">
        <w:t xml:space="preserve">225 </w:t>
      </w:r>
      <w:r>
        <w:t xml:space="preserve">mm; </w:t>
      </w:r>
    </w:p>
    <w:p w14:paraId="7B06EA99" w14:textId="7BA4B87F" w:rsidR="00CF45B6" w:rsidRDefault="00CF45B6" w:rsidP="00650B58">
      <w:pPr>
        <w:pStyle w:val="PargrafodaLista"/>
      </w:pPr>
      <w:r>
        <w:t>Duto de teste</w:t>
      </w:r>
      <w:r w:rsidR="00AC7BB4">
        <w:t xml:space="preserve"> 125</w:t>
      </w:r>
      <w:r>
        <w:t xml:space="preserve"> mm;</w:t>
      </w:r>
    </w:p>
    <w:p w14:paraId="1E43790F" w14:textId="50A369B1" w:rsidR="0030011A" w:rsidRDefault="0030011A" w:rsidP="0030011A">
      <w:r>
        <w:t>Foram avaliadas as curvas de vazão e pressão do</w:t>
      </w:r>
      <w:r w:rsidR="00A84D1C">
        <w:t>s ventiladores nas seguintes configurações:</w:t>
      </w:r>
    </w:p>
    <w:p w14:paraId="1AC07B48" w14:textId="36638C0E" w:rsidR="00A84D1C" w:rsidRDefault="00A84D1C" w:rsidP="0030011A">
      <w:r>
        <w:t>1 – FH 200 com filtro G4/M5;</w:t>
      </w:r>
    </w:p>
    <w:p w14:paraId="3849DA35" w14:textId="5FAACC11" w:rsidR="00A84D1C" w:rsidRDefault="00A84D1C" w:rsidP="0030011A">
      <w:r>
        <w:t>2 – FHB 200 com filtro G4/M</w:t>
      </w:r>
      <w:r w:rsidR="00A14E42">
        <w:t>5</w:t>
      </w:r>
      <w:r>
        <w:t>;</w:t>
      </w:r>
    </w:p>
    <w:p w14:paraId="6FFE796C" w14:textId="71A98681" w:rsidR="00A84D1C" w:rsidRPr="00650B58" w:rsidRDefault="00A84D1C" w:rsidP="0030011A">
      <w:r>
        <w:t xml:space="preserve">3 – FHB 200 com filtro G4/M5 acoplado ao Fan </w:t>
      </w:r>
      <w:proofErr w:type="spellStart"/>
      <w:r>
        <w:t>Coil</w:t>
      </w:r>
      <w:proofErr w:type="spellEnd"/>
      <w:r>
        <w:t xml:space="preserve"> </w:t>
      </w:r>
      <w:r w:rsidR="00A50149">
        <w:t>680 m³/h</w:t>
      </w:r>
      <w:r w:rsidR="00A14E42">
        <w:t>.</w:t>
      </w:r>
    </w:p>
    <w:p w14:paraId="69D02440" w14:textId="5012D474" w:rsidR="00412957" w:rsidRDefault="005B41E7" w:rsidP="00412957">
      <w:pPr>
        <w:pStyle w:val="Ttulo1"/>
      </w:pPr>
      <w:bookmarkStart w:id="2" w:name="_Toc135741062"/>
      <w:r>
        <w:rPr>
          <w:caps w:val="0"/>
        </w:rPr>
        <w:t>RESULTADOS E DISCUSSÃO</w:t>
      </w:r>
      <w:bookmarkEnd w:id="2"/>
    </w:p>
    <w:p w14:paraId="1347DADA" w14:textId="402513F2" w:rsidR="00415D41" w:rsidRDefault="00F4773D" w:rsidP="00F4773D">
      <w:r>
        <w:t>A Figura</w:t>
      </w:r>
      <w:r w:rsidR="00EA3959">
        <w:t xml:space="preserve"> 1 </w:t>
      </w:r>
      <w:r>
        <w:t>apresenta os dados de vazão e pressão aferidos durante os testes do FH 200</w:t>
      </w:r>
      <w:r w:rsidR="00965CE9">
        <w:t xml:space="preserve"> e do FHB 200</w:t>
      </w:r>
      <w:r>
        <w:t xml:space="preserve">, </w:t>
      </w:r>
      <w:r w:rsidR="003F5A12">
        <w:t xml:space="preserve">os testes foram </w:t>
      </w:r>
      <w:r w:rsidR="006B724A">
        <w:t>efetuados</w:t>
      </w:r>
      <w:r w:rsidR="003F5A12">
        <w:t xml:space="preserve"> no duto de 225 mm</w:t>
      </w:r>
      <w:r w:rsidR="00965CE9">
        <w:t xml:space="preserve"> e a parte final</w:t>
      </w:r>
      <w:r w:rsidR="00A9721E">
        <w:t xml:space="preserve"> (maior pressão e menor vazão)</w:t>
      </w:r>
      <w:r w:rsidR="00965CE9">
        <w:t xml:space="preserve"> </w:t>
      </w:r>
      <w:r w:rsidR="00A9721E">
        <w:t>foi utilizado duto de 125 mm devido à redução de velocidade.</w:t>
      </w:r>
      <w:r>
        <w:t xml:space="preserve"> </w:t>
      </w:r>
      <w:r w:rsidR="00CF45B6">
        <w:t xml:space="preserve">A curva característica pode ser observada por meio da Figura </w:t>
      </w:r>
      <w:r w:rsidR="00EA3959">
        <w:t>2</w:t>
      </w:r>
      <w:r w:rsidR="00CF45B6">
        <w:t>.</w:t>
      </w:r>
    </w:p>
    <w:p w14:paraId="2DBA6593" w14:textId="62D77C23" w:rsidR="00A9721E" w:rsidRDefault="00A9721E">
      <w:pPr>
        <w:ind w:firstLine="0"/>
        <w:jc w:val="left"/>
      </w:pPr>
      <w:r>
        <w:br w:type="page"/>
      </w:r>
    </w:p>
    <w:p w14:paraId="0F746933" w14:textId="6A1F2DA8" w:rsidR="00EA3959" w:rsidRDefault="00EA3959" w:rsidP="00A9721E">
      <w:pPr>
        <w:pStyle w:val="Figuras"/>
      </w:pPr>
      <w:bookmarkStart w:id="3" w:name="_Toc135741069"/>
      <w:r>
        <w:lastRenderedPageBreak/>
        <w:t xml:space="preserve">Figura </w:t>
      </w:r>
      <w:fldSimple w:instr=" SEQ Figura \* ARABIC ">
        <w:r w:rsidR="00A81253">
          <w:rPr>
            <w:noProof/>
          </w:rPr>
          <w:t>1</w:t>
        </w:r>
      </w:fldSimple>
      <w:r>
        <w:t xml:space="preserve"> - Dados FH</w:t>
      </w:r>
      <w:r w:rsidR="00FB711D">
        <w:t xml:space="preserve"> </w:t>
      </w:r>
      <w:r>
        <w:t>200</w:t>
      </w:r>
      <w:r w:rsidR="00FB711D">
        <w:t xml:space="preserve"> </w:t>
      </w:r>
      <w:r w:rsidR="00FB711D" w:rsidRPr="00A9721E">
        <w:t>G4</w:t>
      </w:r>
      <w:r w:rsidR="00FB711D">
        <w:t>/M5</w:t>
      </w:r>
      <w:r w:rsidR="008C6167">
        <w:t xml:space="preserve"> e FHB 200 G4/M5</w:t>
      </w:r>
      <w:bookmarkEnd w:id="3"/>
    </w:p>
    <w:p w14:paraId="2856037D" w14:textId="764AC4CE" w:rsidR="00CF45B6" w:rsidRDefault="008C6167" w:rsidP="00A9721E">
      <w:pPr>
        <w:pStyle w:val="Imagens"/>
      </w:pPr>
      <w:r w:rsidRPr="00A9721E">
        <w:rPr>
          <w:noProof/>
        </w:rPr>
        <w:drawing>
          <wp:inline distT="0" distB="0" distL="0" distR="0" wp14:anchorId="2D6D064D" wp14:editId="38D6B93E">
            <wp:extent cx="4322209" cy="3156668"/>
            <wp:effectExtent l="0" t="0" r="2540" b="5715"/>
            <wp:docPr id="114533340" name="Imagem 1" descr="Tabel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533340" name="Imagem 1" descr="Tabela&#10;&#10;Descrição gerada automaticament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28855" cy="31615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3633BF" w14:textId="00E7849D" w:rsidR="00EA3959" w:rsidRDefault="00EA3959" w:rsidP="009D26FC">
      <w:pPr>
        <w:pStyle w:val="Imagens"/>
      </w:pPr>
    </w:p>
    <w:p w14:paraId="09CCA5EE" w14:textId="2CDB0C90" w:rsidR="00EA3959" w:rsidRDefault="00EA3959" w:rsidP="00EA3959">
      <w:pPr>
        <w:pStyle w:val="Figuras"/>
      </w:pPr>
      <w:bookmarkStart w:id="4" w:name="_Toc135741070"/>
      <w:r>
        <w:t xml:space="preserve">Figura </w:t>
      </w:r>
      <w:fldSimple w:instr=" SEQ Figura \* ARABIC ">
        <w:r w:rsidR="00A81253">
          <w:rPr>
            <w:noProof/>
          </w:rPr>
          <w:t>2</w:t>
        </w:r>
      </w:fldSimple>
      <w:r>
        <w:t xml:space="preserve"> - Curvas </w:t>
      </w:r>
      <w:proofErr w:type="spellStart"/>
      <w:r>
        <w:t>P</w:t>
      </w:r>
      <w:r w:rsidR="007B5C53">
        <w:t>x</w:t>
      </w:r>
      <w:r>
        <w:t>V</w:t>
      </w:r>
      <w:proofErr w:type="spellEnd"/>
      <w:r>
        <w:t xml:space="preserve"> </w:t>
      </w:r>
      <w:r w:rsidR="008C6167">
        <w:t xml:space="preserve">FH 200 G4/M5 e </w:t>
      </w:r>
      <w:r>
        <w:t>F</w:t>
      </w:r>
      <w:r w:rsidR="00FB711D">
        <w:t>HB 200 G4/M5</w:t>
      </w:r>
      <w:bookmarkEnd w:id="4"/>
    </w:p>
    <w:p w14:paraId="1BDF0552" w14:textId="412B0A1A" w:rsidR="00E51FCA" w:rsidRDefault="008C6167" w:rsidP="00E51FCA">
      <w:pPr>
        <w:pStyle w:val="Imagens"/>
      </w:pPr>
      <w:r w:rsidRPr="008C6167">
        <w:rPr>
          <w:noProof/>
        </w:rPr>
        <w:drawing>
          <wp:inline distT="0" distB="0" distL="0" distR="0" wp14:anchorId="2B2F68DB" wp14:editId="289BA7FA">
            <wp:extent cx="6645910" cy="3379470"/>
            <wp:effectExtent l="0" t="0" r="2540" b="0"/>
            <wp:docPr id="2000289367" name="Imagem 1" descr="Gráfico, Gráfico de linhas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0289367" name="Imagem 1" descr="Gráfico, Gráfico de linhas&#10;&#10;Descrição gerada automaticament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379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9B65B" w14:textId="05AE706A" w:rsidR="00A9721E" w:rsidRDefault="00A9721E" w:rsidP="00A9721E">
      <w:r>
        <w:t xml:space="preserve">Destaca-se a semelhança entre as curvas que indica que as alterações efetuadas no modelo FHB não impactaram negativamente o funcionamento do protótipo, apresentando um pequeno aumento na vazão máxima devido a redução da velocidade de descarga proporcionada pelo aumento da área. </w:t>
      </w:r>
    </w:p>
    <w:p w14:paraId="038C0CE0" w14:textId="7B8EBD24" w:rsidR="00B76EC3" w:rsidRDefault="00B76EC3" w:rsidP="00A9721E">
      <w:r>
        <w:t xml:space="preserve">A Figura 3 apresenta os dados de vazão e pressão para o sistema FHB 200 G4/M5 em conjunto com o Fan </w:t>
      </w:r>
      <w:proofErr w:type="spellStart"/>
      <w:r>
        <w:t>Coil</w:t>
      </w:r>
      <w:proofErr w:type="spellEnd"/>
      <w:r>
        <w:t xml:space="preserve"> 680 m³/h e a Figura 4 contém a curva característica da associação desses dois componentes em série. </w:t>
      </w:r>
    </w:p>
    <w:p w14:paraId="6415E3A9" w14:textId="208D60DC" w:rsidR="00B53759" w:rsidRDefault="00B53759">
      <w:pPr>
        <w:ind w:firstLine="0"/>
        <w:jc w:val="left"/>
      </w:pPr>
      <w:r>
        <w:br w:type="page"/>
      </w:r>
    </w:p>
    <w:p w14:paraId="1A4DC56D" w14:textId="167B0ECA" w:rsidR="0011263B" w:rsidRDefault="0011263B" w:rsidP="0011263B">
      <w:pPr>
        <w:pStyle w:val="Figuras"/>
      </w:pPr>
      <w:bookmarkStart w:id="5" w:name="_Toc135741071"/>
      <w:r>
        <w:lastRenderedPageBreak/>
        <w:t xml:space="preserve">Figura </w:t>
      </w:r>
      <w:fldSimple w:instr=" SEQ Figura \* ARABIC ">
        <w:r w:rsidR="00A81253">
          <w:rPr>
            <w:noProof/>
          </w:rPr>
          <w:t>3</w:t>
        </w:r>
      </w:fldSimple>
      <w:r>
        <w:t xml:space="preserve"> - </w:t>
      </w:r>
      <w:r w:rsidRPr="00624E5B">
        <w:t>Dados FHB 200 G4/M5</w:t>
      </w:r>
      <w:r>
        <w:t xml:space="preserve"> + Fan </w:t>
      </w:r>
      <w:proofErr w:type="spellStart"/>
      <w:r>
        <w:t>Coil</w:t>
      </w:r>
      <w:bookmarkEnd w:id="5"/>
      <w:proofErr w:type="spellEnd"/>
    </w:p>
    <w:p w14:paraId="6212A0D3" w14:textId="0439CB0E" w:rsidR="004E7839" w:rsidRDefault="0011263B" w:rsidP="0011263B">
      <w:pPr>
        <w:pStyle w:val="Imagens"/>
      </w:pPr>
      <w:r w:rsidRPr="0011263B">
        <w:rPr>
          <w:noProof/>
        </w:rPr>
        <w:drawing>
          <wp:inline distT="0" distB="0" distL="0" distR="0" wp14:anchorId="382F79A8" wp14:editId="541CBA1F">
            <wp:extent cx="3029447" cy="2728757"/>
            <wp:effectExtent l="0" t="0" r="0" b="0"/>
            <wp:docPr id="804144622" name="Imagem 1" descr="Tabel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4144622" name="Imagem 1" descr="Tabela&#10;&#10;Descrição gerada automaticamente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036246" cy="27348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D0ADD" w14:textId="77777777" w:rsidR="004E7839" w:rsidRDefault="004E7839" w:rsidP="00BE0F34">
      <w:pPr>
        <w:pStyle w:val="Imagens"/>
      </w:pPr>
    </w:p>
    <w:p w14:paraId="17A3787E" w14:textId="398659C0" w:rsidR="0011263B" w:rsidRDefault="0011263B" w:rsidP="0011263B">
      <w:pPr>
        <w:pStyle w:val="Figuras"/>
      </w:pPr>
      <w:bookmarkStart w:id="6" w:name="_Toc135741072"/>
      <w:r>
        <w:t xml:space="preserve">Figura </w:t>
      </w:r>
      <w:fldSimple w:instr=" SEQ Figura \* ARABIC ">
        <w:r w:rsidR="00A81253">
          <w:rPr>
            <w:noProof/>
          </w:rPr>
          <w:t>4</w:t>
        </w:r>
      </w:fldSimple>
      <w:r>
        <w:t xml:space="preserve"> - </w:t>
      </w:r>
      <w:r w:rsidRPr="00700E23">
        <w:t xml:space="preserve">Curvas </w:t>
      </w:r>
      <w:proofErr w:type="spellStart"/>
      <w:r w:rsidRPr="00700E23">
        <w:t>PxV</w:t>
      </w:r>
      <w:proofErr w:type="spellEnd"/>
      <w:r w:rsidRPr="00700E23">
        <w:t xml:space="preserve"> FHB 200 G4/M5</w:t>
      </w:r>
      <w:r>
        <w:t xml:space="preserve"> + Fan </w:t>
      </w:r>
      <w:proofErr w:type="spellStart"/>
      <w:r>
        <w:t>Coil</w:t>
      </w:r>
      <w:bookmarkEnd w:id="6"/>
      <w:proofErr w:type="spellEnd"/>
    </w:p>
    <w:p w14:paraId="074B34CD" w14:textId="42F0017E" w:rsidR="004E7839" w:rsidRDefault="004E7839" w:rsidP="0011263B">
      <w:pPr>
        <w:pStyle w:val="Imagens"/>
      </w:pPr>
      <w:r w:rsidRPr="0011263B">
        <w:rPr>
          <w:noProof/>
        </w:rPr>
        <w:drawing>
          <wp:inline distT="0" distB="0" distL="0" distR="0" wp14:anchorId="0C760C67" wp14:editId="5EB5A666">
            <wp:extent cx="6645910" cy="3421380"/>
            <wp:effectExtent l="0" t="0" r="2540" b="7620"/>
            <wp:docPr id="1935433283" name="Imagem 1" descr="Gráfico, Gráfico de linhas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5433283" name="Imagem 1" descr="Gráfico, Gráfico de linhas&#10;&#10;Descrição gerada automaticamente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421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9887DE" w14:textId="34AEC2FA" w:rsidR="005C41EB" w:rsidRDefault="00B76EC3" w:rsidP="005C41EB">
      <w:r>
        <w:t xml:space="preserve">Pode-se observar que a associação dos equipamentos em série </w:t>
      </w:r>
      <w:r w:rsidR="004224F1">
        <w:t>proporcionou</w:t>
      </w:r>
      <w:r>
        <w:t xml:space="preserve"> um aumento de pressão total dado pela soma das pressões do ventilador e do refrigerador. A vazão em descarga livre se manteve próxima a vazão apresentada pelo FHB 200 operando sozinho, ou mesmo do </w:t>
      </w:r>
      <w:proofErr w:type="spellStart"/>
      <w:r>
        <w:t>fan</w:t>
      </w:r>
      <w:proofErr w:type="spellEnd"/>
      <w:r>
        <w:t xml:space="preserve"> </w:t>
      </w:r>
      <w:proofErr w:type="spellStart"/>
      <w:r>
        <w:t>coil</w:t>
      </w:r>
      <w:proofErr w:type="spellEnd"/>
      <w:r>
        <w:t xml:space="preserve"> que possuí vazão de 680 m³/h em descarga livre. Esse comportamento é característico de ventiladores associados em série, em que a vazão final é a mesma do equipamento com menor vazão. Destaca-se que durante o teste foi constatada instabilidade no sistema em um determinado ponto, em que se observou </w:t>
      </w:r>
      <w:r w:rsidR="00A81253">
        <w:t>de forma alternada, um aumento repentino na vazão que posteriormente voltava ao estado normal. Esse pulso de aumento de vazão é um fenômeno comum na associação de ventiladores em série e deve ser considerada pelo projetista que especifica o equipamento</w:t>
      </w:r>
      <w:r w:rsidR="004224F1">
        <w:t>, sendo necessário tomar</w:t>
      </w:r>
      <w:r w:rsidR="00A81253">
        <w:t xml:space="preserve"> as devidas precauções para evitar danos ao sistema. </w:t>
      </w:r>
    </w:p>
    <w:p w14:paraId="7FEE9966" w14:textId="36EFE0DA" w:rsidR="00A81253" w:rsidRDefault="00A81253" w:rsidP="005C41EB">
      <w:r>
        <w:lastRenderedPageBreak/>
        <w:t xml:space="preserve">Com os dados apresentados é possível afirmar que o FHB 200 é uma solução viável para reforçar a vazão de equipamentos do tipo Fan </w:t>
      </w:r>
      <w:proofErr w:type="spellStart"/>
      <w:r>
        <w:t>Coil</w:t>
      </w:r>
      <w:proofErr w:type="spellEnd"/>
      <w:r>
        <w:t>, e atender as exigências d</w:t>
      </w:r>
      <w:r w:rsidR="00A14E42">
        <w:t>e</w:t>
      </w:r>
      <w:r>
        <w:t xml:space="preserve"> vazão e filtragem. </w:t>
      </w:r>
      <w:r w:rsidR="004224F1">
        <w:t xml:space="preserve">A semelhança nos resultados do FHB com o FH também sugere que é possível utilizar os dados de vazão e pressão dos modelos de FH para compor o catálogo do FHB. </w:t>
      </w:r>
    </w:p>
    <w:p w14:paraId="399BE74E" w14:textId="2C041076" w:rsidR="00A81253" w:rsidRDefault="00A81253" w:rsidP="00A81253">
      <w:r>
        <w:t xml:space="preserve">A Figura </w:t>
      </w:r>
      <w:r w:rsidR="00F35562">
        <w:t>6</w:t>
      </w:r>
      <w:r>
        <w:t xml:space="preserve"> apresenta os resultados do teste de ruído para os modelos FH 200 G4/M5 e FHB 200 G4/M5. Também está presente na tabela o FH 200 G4/M5 com manta acústica de instalação interna (Figura 05). </w:t>
      </w:r>
    </w:p>
    <w:p w14:paraId="27C72A12" w14:textId="68A2FEDC" w:rsidR="00A81253" w:rsidRDefault="00A81253" w:rsidP="00A81253">
      <w:pPr>
        <w:pStyle w:val="Figuras"/>
      </w:pPr>
      <w:bookmarkStart w:id="7" w:name="_Toc135741073"/>
      <w:r>
        <w:t xml:space="preserve">Figura </w:t>
      </w:r>
      <w:fldSimple w:instr=" SEQ Figura \* ARABIC ">
        <w:r>
          <w:rPr>
            <w:noProof/>
          </w:rPr>
          <w:t>5</w:t>
        </w:r>
      </w:fldSimple>
      <w:r>
        <w:t xml:space="preserve"> - FH 200 G4/M5 com manta interna importada</w:t>
      </w:r>
      <w:bookmarkEnd w:id="7"/>
    </w:p>
    <w:p w14:paraId="6469E0DC" w14:textId="06CE3CC1" w:rsidR="00A81253" w:rsidRDefault="00A81253" w:rsidP="00A81253">
      <w:pPr>
        <w:pStyle w:val="Imagens"/>
      </w:pPr>
      <w:r>
        <w:rPr>
          <w:noProof/>
        </w:rPr>
        <w:drawing>
          <wp:inline distT="0" distB="0" distL="0" distR="0" wp14:anchorId="16188057" wp14:editId="422FA884">
            <wp:extent cx="4729646" cy="2659917"/>
            <wp:effectExtent l="0" t="0" r="0" b="7620"/>
            <wp:docPr id="673540907" name="Imagem 1" descr="Uma imagem contendo edifício, mesa, velho, homem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3540907" name="Imagem 1" descr="Uma imagem contendo edifício, mesa, velho, homem&#10;&#10;Descrição gerada automaticamente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2244" cy="26613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23F241" w14:textId="72989914" w:rsidR="00CB6386" w:rsidRDefault="00CB6386" w:rsidP="00882B9C">
      <w:pPr>
        <w:pStyle w:val="Figuras"/>
      </w:pPr>
      <w:bookmarkStart w:id="8" w:name="_Toc135741074"/>
      <w:r>
        <w:t xml:space="preserve">Figura </w:t>
      </w:r>
      <w:fldSimple w:instr=" SEQ Figura \* ARABIC ">
        <w:r w:rsidR="00A81253">
          <w:rPr>
            <w:noProof/>
          </w:rPr>
          <w:t>6</w:t>
        </w:r>
      </w:fldSimple>
      <w:r>
        <w:t xml:space="preserve"> - Nível de ruído</w:t>
      </w:r>
      <w:bookmarkEnd w:id="8"/>
    </w:p>
    <w:p w14:paraId="3C365CB0" w14:textId="0209B6EE" w:rsidR="00054DD2" w:rsidRDefault="00A81253" w:rsidP="00882B9C">
      <w:pPr>
        <w:pStyle w:val="Figuras"/>
      </w:pPr>
      <w:r w:rsidRPr="00A81253">
        <w:rPr>
          <w:noProof/>
        </w:rPr>
        <w:drawing>
          <wp:inline distT="0" distB="0" distL="0" distR="0" wp14:anchorId="49BB6B3A" wp14:editId="2F976EC9">
            <wp:extent cx="6645910" cy="1391285"/>
            <wp:effectExtent l="0" t="0" r="2540" b="0"/>
            <wp:docPr id="1096053654" name="Imagem 1" descr="Tabel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6053654" name="Imagem 1" descr="Tabela&#10;&#10;Descrição gerada automaticamente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391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816C84" w14:textId="31F78655" w:rsidR="0034440A" w:rsidRDefault="0034440A" w:rsidP="0034440A">
      <w:pPr>
        <w:pStyle w:val="Imagens"/>
      </w:pPr>
    </w:p>
    <w:p w14:paraId="358438C9" w14:textId="5FE09432" w:rsidR="00EC28FD" w:rsidRDefault="00A81253" w:rsidP="00A81253">
      <w:pPr>
        <w:rPr>
          <w:color w:val="000000" w:themeColor="text1"/>
          <w:sz w:val="20"/>
          <w:szCs w:val="20"/>
          <w14:textOutline w14:w="9525" w14:cap="rnd" w14:cmpd="sng" w14:algn="ctr">
            <w14:solidFill>
              <w14:srgbClr w14:val="FF0000"/>
            </w14:solidFill>
            <w14:prstDash w14:val="solid"/>
            <w14:bevel/>
          </w14:textOutline>
        </w:rPr>
      </w:pPr>
      <w:r>
        <w:t>Acerca dos resultados de ruído destaca-se o impacto considerável da velocidade de descarga, dado que a redução dessa velocidade</w:t>
      </w:r>
      <w:r w:rsidR="00093C49">
        <w:t xml:space="preserve"> no FHB 200,</w:t>
      </w:r>
      <w:r>
        <w:t xml:space="preserve"> obteve como resultado o equivalente a aplicação </w:t>
      </w:r>
      <w:r w:rsidR="00093C49">
        <w:t xml:space="preserve">de manta acústica interna no equipamento FH 200.  </w:t>
      </w:r>
      <w:r w:rsidR="00EC28FD">
        <w:br w:type="page"/>
      </w:r>
    </w:p>
    <w:p w14:paraId="02071D5F" w14:textId="5B26F444" w:rsidR="00F37A88" w:rsidRDefault="008B48C6" w:rsidP="00B62E13">
      <w:pPr>
        <w:pStyle w:val="Ttulo1"/>
        <w:rPr>
          <w:caps w:val="0"/>
        </w:rPr>
      </w:pPr>
      <w:bookmarkStart w:id="9" w:name="_Toc126864303"/>
      <w:bookmarkStart w:id="10" w:name="_Toc135741063"/>
      <w:r>
        <w:rPr>
          <w:caps w:val="0"/>
        </w:rPr>
        <w:lastRenderedPageBreak/>
        <w:t>CONCLUSÃO</w:t>
      </w:r>
      <w:bookmarkEnd w:id="9"/>
      <w:bookmarkEnd w:id="10"/>
    </w:p>
    <w:p w14:paraId="5018FA13" w14:textId="274C5760" w:rsidR="002708FC" w:rsidRDefault="005F66AB" w:rsidP="007E59A7">
      <w:r w:rsidRPr="005F66AB">
        <w:t>Com base nos testes realizados, foi constatado que o modelo proposto de FHB apresenta resultados compatíveis com os modelos FH existentes. Isso indica que as alterações realizadas não afetam negativamente as características técnicas do ventilador. A principal vantagem observada foi a redução significativa do ruído devido à diminuição nas velocidades de descarga e aspiração.</w:t>
      </w:r>
      <w:r>
        <w:t xml:space="preserve"> </w:t>
      </w:r>
      <w:r w:rsidRPr="005F66AB">
        <w:t xml:space="preserve">Considerando os resultados obtidos, pode-se concluir que o FH </w:t>
      </w:r>
      <w:proofErr w:type="spellStart"/>
      <w:r w:rsidRPr="005F66AB">
        <w:t>Booster</w:t>
      </w:r>
      <w:proofErr w:type="spellEnd"/>
      <w:r w:rsidRPr="005F66AB">
        <w:t xml:space="preserve"> é uma solução viável para adequar os refrigeradores do tipo Fan </w:t>
      </w:r>
      <w:proofErr w:type="spellStart"/>
      <w:r w:rsidRPr="005F66AB">
        <w:t>Coil</w:t>
      </w:r>
      <w:proofErr w:type="spellEnd"/>
      <w:r w:rsidRPr="005F66AB">
        <w:t xml:space="preserve"> à norma NBR 7256, satisfazendo os requisitos de vazão e nível de filtragem exigidos.</w:t>
      </w:r>
    </w:p>
    <w:p w14:paraId="1D57CBA1" w14:textId="77777777" w:rsidR="002708FC" w:rsidRDefault="002708FC" w:rsidP="007E59A7"/>
    <w:p w14:paraId="55020C95" w14:textId="77777777" w:rsidR="00704701" w:rsidRDefault="00704701" w:rsidP="007E59A7"/>
    <w:p w14:paraId="6504E1ED" w14:textId="77777777" w:rsidR="00704701" w:rsidRDefault="00704701" w:rsidP="007E59A7"/>
    <w:p w14:paraId="78FFDB9E" w14:textId="77777777" w:rsidR="00704701" w:rsidRDefault="00704701" w:rsidP="007E59A7"/>
    <w:p w14:paraId="386BC639" w14:textId="77777777" w:rsidR="00704701" w:rsidRDefault="00704701" w:rsidP="007E59A7"/>
    <w:p w14:paraId="6A7EDB63" w14:textId="1FB3421A" w:rsidR="004E5F58" w:rsidRDefault="004E5F58" w:rsidP="007E59A7"/>
    <w:p w14:paraId="3AFBB0D1" w14:textId="64BB25CE" w:rsidR="004E5F58" w:rsidRDefault="004E5F58" w:rsidP="007E59A7"/>
    <w:p w14:paraId="7AA62E8B" w14:textId="54547B1D" w:rsidR="004E5F58" w:rsidRDefault="004E5F58" w:rsidP="007E59A7"/>
    <w:p w14:paraId="08ED43D0" w14:textId="54AC0847" w:rsidR="009A0475" w:rsidRDefault="009A0475" w:rsidP="007E59A7"/>
    <w:p w14:paraId="66C67FEE" w14:textId="72F1CEE6" w:rsidR="00D7603A" w:rsidRDefault="00D7603A" w:rsidP="004224F1">
      <w:pPr>
        <w:ind w:firstLine="0"/>
      </w:pPr>
    </w:p>
    <w:p w14:paraId="7D08C865" w14:textId="77777777" w:rsidR="004224F1" w:rsidRDefault="004224F1" w:rsidP="004224F1">
      <w:pPr>
        <w:ind w:firstLine="0"/>
      </w:pPr>
    </w:p>
    <w:p w14:paraId="02EC0EE7" w14:textId="77777777" w:rsidR="004224F1" w:rsidRDefault="004224F1" w:rsidP="004224F1">
      <w:pPr>
        <w:ind w:firstLine="0"/>
      </w:pPr>
    </w:p>
    <w:p w14:paraId="04E58089" w14:textId="77777777" w:rsidR="004224F1" w:rsidRDefault="004224F1" w:rsidP="004224F1">
      <w:pPr>
        <w:ind w:firstLine="0"/>
      </w:pPr>
    </w:p>
    <w:p w14:paraId="02F56D58" w14:textId="77777777" w:rsidR="004224F1" w:rsidRDefault="004224F1" w:rsidP="004224F1">
      <w:pPr>
        <w:ind w:firstLine="0"/>
      </w:pPr>
    </w:p>
    <w:p w14:paraId="66374EA0" w14:textId="77777777" w:rsidR="002F266D" w:rsidRDefault="002F266D" w:rsidP="00557931">
      <w:pPr>
        <w:ind w:firstLine="0"/>
      </w:pPr>
    </w:p>
    <w:p w14:paraId="103BCEE6" w14:textId="77777777" w:rsidR="00E01497" w:rsidRDefault="00E01497" w:rsidP="008E4942">
      <w:pPr>
        <w:ind w:firstLine="0"/>
      </w:pPr>
    </w:p>
    <w:p w14:paraId="29AD2FD2" w14:textId="77777777" w:rsidR="000A2E5D" w:rsidRPr="007E59A7" w:rsidRDefault="000A2E5D" w:rsidP="000A2E5D">
      <w:pPr>
        <w:ind w:firstLine="0"/>
      </w:pPr>
    </w:p>
    <w:tbl>
      <w:tblPr>
        <w:tblStyle w:val="Tabelacomgrade"/>
        <w:tblpPr w:leftFromText="141" w:rightFromText="141" w:vertAnchor="text" w:horzAnchor="margin" w:tblpY="464"/>
        <w:tblW w:w="10550" w:type="dxa"/>
        <w:tblLook w:val="04A0" w:firstRow="1" w:lastRow="0" w:firstColumn="1" w:lastColumn="0" w:noHBand="0" w:noVBand="1"/>
      </w:tblPr>
      <w:tblGrid>
        <w:gridCol w:w="3516"/>
        <w:gridCol w:w="3516"/>
        <w:gridCol w:w="3518"/>
      </w:tblGrid>
      <w:tr w:rsidR="00697BB0" w14:paraId="7A793291" w14:textId="77777777" w:rsidTr="00697BB0">
        <w:trPr>
          <w:trHeight w:val="366"/>
        </w:trPr>
        <w:tc>
          <w:tcPr>
            <w:tcW w:w="3516" w:type="dxa"/>
          </w:tcPr>
          <w:p w14:paraId="5DF77442" w14:textId="4644C3E5" w:rsidR="00697BB0" w:rsidRPr="005F4532" w:rsidRDefault="00697BB0" w:rsidP="003C302D">
            <w:pPr>
              <w:ind w:firstLine="0"/>
            </w:pPr>
            <w:r w:rsidRPr="005F4532">
              <w:t>E</w:t>
            </w:r>
            <w:r w:rsidR="003C302D">
              <w:t>L</w:t>
            </w:r>
            <w:r w:rsidRPr="005F4532">
              <w:t>ABORA</w:t>
            </w:r>
            <w:r>
              <w:t>DO</w:t>
            </w:r>
            <w:r w:rsidRPr="005F4532">
              <w:t xml:space="preserve"> POR:</w:t>
            </w:r>
          </w:p>
        </w:tc>
        <w:tc>
          <w:tcPr>
            <w:tcW w:w="3516" w:type="dxa"/>
          </w:tcPr>
          <w:p w14:paraId="7933ED0D" w14:textId="77777777" w:rsidR="00697BB0" w:rsidRPr="005F4532" w:rsidRDefault="00697BB0" w:rsidP="003C302D">
            <w:pPr>
              <w:ind w:firstLine="0"/>
            </w:pPr>
            <w:r w:rsidRPr="005F4532">
              <w:t>SUPERVISOR TÉCNICO:</w:t>
            </w:r>
          </w:p>
        </w:tc>
        <w:tc>
          <w:tcPr>
            <w:tcW w:w="3518" w:type="dxa"/>
          </w:tcPr>
          <w:p w14:paraId="581A0D33" w14:textId="77777777" w:rsidR="00697BB0" w:rsidRPr="005F4532" w:rsidRDefault="00697BB0" w:rsidP="003C302D">
            <w:pPr>
              <w:ind w:firstLine="0"/>
            </w:pPr>
            <w:r w:rsidRPr="005F4532">
              <w:t>SITUAÇÃO:</w:t>
            </w:r>
          </w:p>
        </w:tc>
      </w:tr>
      <w:tr w:rsidR="00697BB0" w14:paraId="128D7548" w14:textId="77777777" w:rsidTr="00F425CB">
        <w:trPr>
          <w:trHeight w:val="745"/>
        </w:trPr>
        <w:tc>
          <w:tcPr>
            <w:tcW w:w="3516" w:type="dxa"/>
          </w:tcPr>
          <w:p w14:paraId="2BC98D46" w14:textId="390BBDF6" w:rsidR="00697BB0" w:rsidRDefault="000A2E5D" w:rsidP="003C302D">
            <w:pPr>
              <w:ind w:firstLine="0"/>
            </w:pPr>
            <w:r>
              <w:t xml:space="preserve">CESAR MEIRA </w:t>
            </w:r>
          </w:p>
          <w:p w14:paraId="632BCD7A" w14:textId="77777777" w:rsidR="003C302D" w:rsidRDefault="003C302D" w:rsidP="003C302D">
            <w:pPr>
              <w:ind w:firstLine="0"/>
            </w:pPr>
          </w:p>
          <w:p w14:paraId="1068F2D4" w14:textId="5BAA3043" w:rsidR="00F425CB" w:rsidRDefault="00F425CB" w:rsidP="003C302D">
            <w:pPr>
              <w:ind w:firstLine="0"/>
            </w:pPr>
            <w:r>
              <w:t>ASS:</w:t>
            </w:r>
          </w:p>
        </w:tc>
        <w:tc>
          <w:tcPr>
            <w:tcW w:w="3516" w:type="dxa"/>
          </w:tcPr>
          <w:p w14:paraId="50D814C0" w14:textId="61EEFAEF" w:rsidR="00800D70" w:rsidRDefault="00B851DC" w:rsidP="003C302D">
            <w:pPr>
              <w:ind w:firstLine="0"/>
            </w:pPr>
            <w:r>
              <w:t>RAFAEL GRAVE</w:t>
            </w:r>
            <w:r w:rsidR="00B72D58">
              <w:t xml:space="preserve"> </w:t>
            </w:r>
          </w:p>
          <w:p w14:paraId="3EDA1B26" w14:textId="77777777" w:rsidR="003C302D" w:rsidRDefault="003C302D" w:rsidP="003C302D">
            <w:pPr>
              <w:ind w:firstLine="0"/>
            </w:pPr>
          </w:p>
          <w:p w14:paraId="01A8509C" w14:textId="068C5651" w:rsidR="00697BB0" w:rsidRDefault="00697BB0" w:rsidP="003C302D">
            <w:pPr>
              <w:ind w:firstLine="0"/>
            </w:pPr>
            <w:r>
              <w:t>ASS:</w:t>
            </w:r>
          </w:p>
        </w:tc>
        <w:tc>
          <w:tcPr>
            <w:tcW w:w="3518" w:type="dxa"/>
          </w:tcPr>
          <w:p w14:paraId="3129256C" w14:textId="77777777" w:rsidR="00697BB0" w:rsidRDefault="00697BB0" w:rsidP="003C302D">
            <w:pPr>
              <w:ind w:firstLine="0"/>
            </w:pPr>
          </w:p>
        </w:tc>
      </w:tr>
      <w:tr w:rsidR="006E473B" w14:paraId="52E98AAB" w14:textId="77777777" w:rsidTr="00C01B90">
        <w:trPr>
          <w:trHeight w:val="132"/>
        </w:trPr>
        <w:tc>
          <w:tcPr>
            <w:tcW w:w="3516" w:type="dxa"/>
          </w:tcPr>
          <w:p w14:paraId="3D552FF0" w14:textId="6AF9E296" w:rsidR="006E473B" w:rsidRDefault="006E473B" w:rsidP="003C302D"/>
        </w:tc>
        <w:tc>
          <w:tcPr>
            <w:tcW w:w="3516" w:type="dxa"/>
          </w:tcPr>
          <w:p w14:paraId="081CE741" w14:textId="77777777" w:rsidR="006E473B" w:rsidRDefault="006E473B" w:rsidP="003C302D"/>
        </w:tc>
        <w:tc>
          <w:tcPr>
            <w:tcW w:w="3518" w:type="dxa"/>
          </w:tcPr>
          <w:p w14:paraId="57E04CA7" w14:textId="77777777" w:rsidR="006E473B" w:rsidRDefault="006E473B" w:rsidP="003C302D"/>
        </w:tc>
      </w:tr>
    </w:tbl>
    <w:p w14:paraId="725B1C69" w14:textId="77777777" w:rsidR="000A2E5D" w:rsidRPr="006E473B" w:rsidRDefault="000A2E5D" w:rsidP="002708FC">
      <w:pPr>
        <w:ind w:firstLine="0"/>
      </w:pPr>
    </w:p>
    <w:sectPr w:rsidR="000A2E5D" w:rsidRPr="006E473B" w:rsidSect="00011001">
      <w:headerReference w:type="default" r:id="rId14"/>
      <w:footerReference w:type="default" r:id="rId15"/>
      <w:pgSz w:w="11906" w:h="16838"/>
      <w:pgMar w:top="720" w:right="720" w:bottom="720" w:left="720" w:header="708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4522EC" w14:textId="77777777" w:rsidR="00EC423E" w:rsidRDefault="00EC423E" w:rsidP="009B2DBC">
      <w:pPr>
        <w:spacing w:after="0" w:line="240" w:lineRule="auto"/>
      </w:pPr>
      <w:r>
        <w:separator/>
      </w:r>
    </w:p>
  </w:endnote>
  <w:endnote w:type="continuationSeparator" w:id="0">
    <w:p w14:paraId="48B99FFF" w14:textId="77777777" w:rsidR="00EC423E" w:rsidRDefault="00EC423E" w:rsidP="009B2D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38132224"/>
      <w:docPartObj>
        <w:docPartGallery w:val="Page Numbers (Bottom of Page)"/>
        <w:docPartUnique/>
      </w:docPartObj>
    </w:sdtPr>
    <w:sdtContent>
      <w:p w14:paraId="5358AEB2" w14:textId="77777777" w:rsidR="000036D0" w:rsidRDefault="000036D0">
        <w:pPr>
          <w:pStyle w:val="Rodap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A53CA">
          <w:rPr>
            <w:noProof/>
          </w:rPr>
          <w:t>15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5F28B4" w14:textId="77777777" w:rsidR="00EC423E" w:rsidRDefault="00EC423E" w:rsidP="009B2DBC">
      <w:pPr>
        <w:spacing w:after="0" w:line="240" w:lineRule="auto"/>
      </w:pPr>
      <w:r>
        <w:separator/>
      </w:r>
    </w:p>
  </w:footnote>
  <w:footnote w:type="continuationSeparator" w:id="0">
    <w:p w14:paraId="4F4F9AF7" w14:textId="77777777" w:rsidR="00EC423E" w:rsidRDefault="00EC423E" w:rsidP="009B2DB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3E1C26" w14:textId="796B856E" w:rsidR="000036D0" w:rsidRDefault="0092222D" w:rsidP="00922BDF">
    <w:pPr>
      <w:pStyle w:val="Cabealho"/>
      <w:ind w:firstLine="0"/>
    </w:pP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55168" behindDoc="0" locked="0" layoutInCell="1" allowOverlap="1" wp14:anchorId="4C5C8D1F" wp14:editId="597DCCEB">
              <wp:simplePos x="0" y="0"/>
              <wp:positionH relativeFrom="margin">
                <wp:posOffset>1243965</wp:posOffset>
              </wp:positionH>
              <wp:positionV relativeFrom="margin">
                <wp:posOffset>-980192</wp:posOffset>
              </wp:positionV>
              <wp:extent cx="3959860" cy="421005"/>
              <wp:effectExtent l="0" t="0" r="21590" b="17145"/>
              <wp:wrapSquare wrapText="bothSides"/>
              <wp:docPr id="7" name="Caixa de texto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959860" cy="42100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prstClr val="black"/>
                        </a:solidFill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A53298A" w14:textId="26323B7E" w:rsidR="00C67F78" w:rsidRDefault="001E2860" w:rsidP="001E2860">
                          <w:pPr>
                            <w:jc w:val="center"/>
                          </w:pPr>
                          <w:r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TESTES FH</w:t>
                          </w:r>
                          <w:r w:rsidR="00EC65A4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B</w:t>
                          </w:r>
                          <w:r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 xml:space="preserve"> 200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C5C8D1F" id="_x0000_t202" coordsize="21600,21600" o:spt="202" path="m,l,21600r21600,l21600,xe">
              <v:stroke joinstyle="miter"/>
              <v:path gradientshapeok="t" o:connecttype="rect"/>
            </v:shapetype>
            <v:shape id="Caixa de texto 7" o:spid="_x0000_s1026" type="#_x0000_t202" style="position:absolute;left:0;text-align:left;margin-left:97.95pt;margin-top:-77.2pt;width:311.8pt;height:33.15pt;z-index:251655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" fillcolor="white [3201]" strokeweight=".5pt">
              <v:textbox>
                <w:txbxContent>
                  <w:p w14:paraId="5A53298A" w14:textId="26323B7E" w:rsidR="00C67F78" w:rsidRDefault="001E2860" w:rsidP="001E2860">
                    <w:pPr>
                      <w:jc w:val="center"/>
                    </w:pP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TESTES FH</w:t>
                    </w:r>
                    <w:r w:rsidR="00EC65A4">
                      <w:rPr>
                        <w:rFonts w:ascii="Arial" w:hAnsi="Arial" w:cs="Arial"/>
                        <w:sz w:val="20"/>
                        <w:szCs w:val="20"/>
                      </w:rPr>
                      <w:t>B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200</w:t>
                    </w:r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D97DDB">
      <w:rPr>
        <w:noProof/>
        <w:lang w:eastAsia="pt-BR"/>
      </w:rPr>
      <w:drawing>
        <wp:inline distT="0" distB="0" distL="0" distR="0" wp14:anchorId="7B5EA656" wp14:editId="0161178C">
          <wp:extent cx="1080000" cy="506852"/>
          <wp:effectExtent l="0" t="0" r="6350" b="7620"/>
          <wp:docPr id="13" name="Imagem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ictell_98_46_300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80000" cy="50685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0036D0"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0FCF7886" wp14:editId="254F7224">
              <wp:simplePos x="0" y="0"/>
              <wp:positionH relativeFrom="margin">
                <wp:posOffset>3421380</wp:posOffset>
              </wp:positionH>
              <wp:positionV relativeFrom="margin">
                <wp:posOffset>-416892</wp:posOffset>
              </wp:positionV>
              <wp:extent cx="2066925" cy="317500"/>
              <wp:effectExtent l="0" t="0" r="28575" b="25400"/>
              <wp:wrapSquare wrapText="bothSides"/>
              <wp:docPr id="6" name="Caixa de texto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066925" cy="3175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prstClr val="black"/>
                        </a:solidFill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595BAE5" w14:textId="077F0929" w:rsidR="000036D0" w:rsidRPr="009D655B" w:rsidRDefault="00C37709" w:rsidP="00922BDF">
                          <w:pPr>
                            <w:ind w:firstLine="0"/>
                            <w:jc w:val="center"/>
                            <w:rPr>
                              <w:rFonts w:ascii="Arial" w:hAnsi="Arial" w:cs="Arial"/>
                              <w:sz w:val="32"/>
                              <w:szCs w:val="32"/>
                            </w:rPr>
                          </w:pPr>
                          <w:r>
                            <w:rPr>
                              <w:rFonts w:ascii="Arial" w:hAnsi="Arial" w:cs="Arial"/>
                              <w:sz w:val="32"/>
                              <w:szCs w:val="32"/>
                            </w:rPr>
                            <w:t>24</w:t>
                          </w:r>
                          <w:r w:rsidR="001D29D4">
                            <w:rPr>
                              <w:rFonts w:ascii="Arial" w:hAnsi="Arial" w:cs="Arial"/>
                              <w:sz w:val="32"/>
                              <w:szCs w:val="32"/>
                            </w:rPr>
                            <w:t>/0</w:t>
                          </w:r>
                          <w:r w:rsidR="00292C9E">
                            <w:rPr>
                              <w:rFonts w:ascii="Arial" w:hAnsi="Arial" w:cs="Arial"/>
                              <w:sz w:val="32"/>
                              <w:szCs w:val="32"/>
                            </w:rPr>
                            <w:t>5</w:t>
                          </w:r>
                          <w:r w:rsidR="001D29D4">
                            <w:rPr>
                              <w:rFonts w:ascii="Arial" w:hAnsi="Arial" w:cs="Arial"/>
                              <w:sz w:val="32"/>
                              <w:szCs w:val="32"/>
                            </w:rPr>
                            <w:t>/202</w:t>
                          </w:r>
                          <w:r w:rsidR="00AE0010">
                            <w:rPr>
                              <w:rFonts w:ascii="Arial" w:hAnsi="Arial" w:cs="Arial"/>
                              <w:sz w:val="32"/>
                              <w:szCs w:val="32"/>
                            </w:rPr>
                            <w:t>3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FCF7886" id="_x0000_s1027" type="#_x0000_t202" style="position:absolute;left:0;text-align:left;margin-left:269.4pt;margin-top:-32.85pt;width:162.75pt;height:2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" fillcolor="white [3201]" strokeweight=".5pt">
              <v:textbox>
                <w:txbxContent>
                  <w:p w14:paraId="1595BAE5" w14:textId="077F0929" w:rsidR="000036D0" w:rsidRPr="009D655B" w:rsidRDefault="00C37709" w:rsidP="00922BDF">
                    <w:pPr>
                      <w:ind w:firstLine="0"/>
                      <w:jc w:val="center"/>
                      <w:rPr>
                        <w:rFonts w:ascii="Arial" w:hAnsi="Arial" w:cs="Arial"/>
                        <w:sz w:val="32"/>
                        <w:szCs w:val="32"/>
                      </w:rPr>
                    </w:pPr>
                    <w:r>
                      <w:rPr>
                        <w:rFonts w:ascii="Arial" w:hAnsi="Arial" w:cs="Arial"/>
                        <w:sz w:val="32"/>
                        <w:szCs w:val="32"/>
                      </w:rPr>
                      <w:t>24</w:t>
                    </w:r>
                    <w:r w:rsidR="001D29D4">
                      <w:rPr>
                        <w:rFonts w:ascii="Arial" w:hAnsi="Arial" w:cs="Arial"/>
                        <w:sz w:val="32"/>
                        <w:szCs w:val="32"/>
                      </w:rPr>
                      <w:t>/0</w:t>
                    </w:r>
                    <w:r w:rsidR="00292C9E">
                      <w:rPr>
                        <w:rFonts w:ascii="Arial" w:hAnsi="Arial" w:cs="Arial"/>
                        <w:sz w:val="32"/>
                        <w:szCs w:val="32"/>
                      </w:rPr>
                      <w:t>5</w:t>
                    </w:r>
                    <w:r w:rsidR="001D29D4">
                      <w:rPr>
                        <w:rFonts w:ascii="Arial" w:hAnsi="Arial" w:cs="Arial"/>
                        <w:sz w:val="32"/>
                        <w:szCs w:val="32"/>
                      </w:rPr>
                      <w:t>/202</w:t>
                    </w:r>
                    <w:r w:rsidR="00AE0010">
                      <w:rPr>
                        <w:rFonts w:ascii="Arial" w:hAnsi="Arial" w:cs="Arial"/>
                        <w:sz w:val="32"/>
                        <w:szCs w:val="32"/>
                      </w:rPr>
                      <w:t>3</w:t>
                    </w:r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0036D0"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73DA9129" wp14:editId="31EB78E6">
              <wp:simplePos x="0" y="0"/>
              <wp:positionH relativeFrom="margin">
                <wp:posOffset>5656387</wp:posOffset>
              </wp:positionH>
              <wp:positionV relativeFrom="margin">
                <wp:posOffset>-416560</wp:posOffset>
              </wp:positionV>
              <wp:extent cx="873760" cy="317500"/>
              <wp:effectExtent l="0" t="0" r="21590" b="25400"/>
              <wp:wrapSquare wrapText="bothSides"/>
              <wp:docPr id="8" name="Caixa de texto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873760" cy="3175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prstClr val="black"/>
                        </a:solidFill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6CB6AB9" w14:textId="2E69ACC6" w:rsidR="000036D0" w:rsidRPr="009D655B" w:rsidRDefault="00C37709" w:rsidP="00922BDF">
                          <w:pPr>
                            <w:ind w:firstLine="0"/>
                            <w:jc w:val="center"/>
                            <w:rPr>
                              <w:rFonts w:ascii="Arial" w:hAnsi="Arial" w:cs="Arial"/>
                              <w:sz w:val="32"/>
                              <w:szCs w:val="32"/>
                            </w:rPr>
                          </w:pPr>
                          <w:r>
                            <w:rPr>
                              <w:rFonts w:ascii="Arial" w:hAnsi="Arial" w:cs="Arial"/>
                              <w:sz w:val="32"/>
                              <w:szCs w:val="32"/>
                            </w:rPr>
                            <w:t>41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3DA9129" id="_x0000_s1028" type="#_x0000_t202" style="position:absolute;left:0;text-align:left;margin-left:445.4pt;margin-top:-32.8pt;width:68.8pt;height:2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" fillcolor="white [3201]" strokeweight=".5pt">
              <v:textbox>
                <w:txbxContent>
                  <w:p w14:paraId="26CB6AB9" w14:textId="2E69ACC6" w:rsidR="000036D0" w:rsidRPr="009D655B" w:rsidRDefault="00C37709" w:rsidP="00922BDF">
                    <w:pPr>
                      <w:ind w:firstLine="0"/>
                      <w:jc w:val="center"/>
                      <w:rPr>
                        <w:rFonts w:ascii="Arial" w:hAnsi="Arial" w:cs="Arial"/>
                        <w:sz w:val="32"/>
                        <w:szCs w:val="32"/>
                      </w:rPr>
                    </w:pPr>
                    <w:r>
                      <w:rPr>
                        <w:rFonts w:ascii="Arial" w:hAnsi="Arial" w:cs="Arial"/>
                        <w:sz w:val="32"/>
                        <w:szCs w:val="32"/>
                      </w:rPr>
                      <w:t>41</w:t>
                    </w:r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0036D0"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03CA7D7A" wp14:editId="0A3C616E">
              <wp:simplePos x="0" y="0"/>
              <wp:positionH relativeFrom="margin">
                <wp:posOffset>-99391</wp:posOffset>
              </wp:positionH>
              <wp:positionV relativeFrom="paragraph">
                <wp:posOffset>552285</wp:posOffset>
              </wp:positionV>
              <wp:extent cx="6839585" cy="437322"/>
              <wp:effectExtent l="0" t="0" r="18415" b="20320"/>
              <wp:wrapNone/>
              <wp:docPr id="2" name="Retângulo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839585" cy="437322"/>
                      </a:xfrm>
                      <a:prstGeom prst="rect">
                        <a:avLst/>
                      </a:prstGeom>
                      <a:noFill/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5FC5895" id="Retângulo 2" o:spid="_x0000_s1026" style="position:absolute;margin-left:-7.85pt;margin-top:43.5pt;width:538.55pt;height:34.45pt;z-index:25165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" filled="f" strokecolor="black [3213]" strokeweight="2pt">
              <w10:wrap anchorx="margin"/>
            </v:rect>
          </w:pict>
        </mc:Fallback>
      </mc:AlternateContent>
    </w:r>
    <w:r w:rsidR="000036D0"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51072" behindDoc="0" locked="0" layoutInCell="1" allowOverlap="1" wp14:anchorId="49725D9A" wp14:editId="437DAFF7">
              <wp:simplePos x="0" y="0"/>
              <wp:positionH relativeFrom="margin">
                <wp:align>right</wp:align>
              </wp:positionH>
              <wp:positionV relativeFrom="paragraph">
                <wp:posOffset>-1905</wp:posOffset>
              </wp:positionV>
              <wp:extent cx="1260000" cy="504000"/>
              <wp:effectExtent l="0" t="0" r="16510" b="10795"/>
              <wp:wrapNone/>
              <wp:docPr id="3" name="Caixa de texto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504000"/>
                      </a:xfrm>
                      <a:prstGeom prst="rect">
                        <a:avLst/>
                      </a:prstGeom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  <a:ln w="6350">
                        <a:solidFill>
                          <a:prstClr val="black"/>
                        </a:solidFill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C2884B8" w14:textId="77777777" w:rsidR="000036D0" w:rsidRPr="009D655B" w:rsidRDefault="000036D0" w:rsidP="00922BDF">
                          <w:pPr>
                            <w:ind w:firstLine="0"/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  <w:sz w:val="56"/>
                              <w:szCs w:val="56"/>
                            </w:rPr>
                          </w:pPr>
                          <w:r w:rsidRPr="009D655B">
                            <w:rPr>
                              <w:rFonts w:ascii="Arial" w:hAnsi="Arial" w:cs="Arial"/>
                              <w:b/>
                              <w:color w:val="FFFFFF" w:themeColor="background1"/>
                              <w:sz w:val="56"/>
                              <w:szCs w:val="56"/>
                            </w:rPr>
                            <w:t>SGS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9725D9A" id="Caixa de texto 3" o:spid="_x0000_s1029" type="#_x0000_t202" style="position:absolute;left:0;text-align:left;margin-left:48pt;margin-top:-.15pt;width:99.2pt;height:39.7pt;z-index:25165107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" fillcolor="#548dd4 [1951]" strokeweight=".5pt">
              <v:textbox>
                <w:txbxContent>
                  <w:p w14:paraId="7C2884B8" w14:textId="77777777" w:rsidR="000036D0" w:rsidRPr="009D655B" w:rsidRDefault="000036D0" w:rsidP="00922BDF">
                    <w:pPr>
                      <w:ind w:firstLine="0"/>
                      <w:jc w:val="center"/>
                      <w:rPr>
                        <w:rFonts w:ascii="Arial" w:hAnsi="Arial" w:cs="Arial"/>
                        <w:b/>
                        <w:color w:val="FFFFFF" w:themeColor="background1"/>
                        <w:sz w:val="56"/>
                        <w:szCs w:val="56"/>
                      </w:rPr>
                    </w:pPr>
                    <w:r w:rsidRPr="009D655B">
                      <w:rPr>
                        <w:rFonts w:ascii="Arial" w:hAnsi="Arial" w:cs="Arial"/>
                        <w:b/>
                        <w:color w:val="FFFFFF" w:themeColor="background1"/>
                        <w:sz w:val="56"/>
                        <w:szCs w:val="56"/>
                      </w:rPr>
                      <w:t>SGS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0036D0"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53120" behindDoc="0" locked="0" layoutInCell="1" allowOverlap="1" wp14:anchorId="47D47A76" wp14:editId="3D6AD1A4">
              <wp:simplePos x="0" y="0"/>
              <wp:positionH relativeFrom="margin">
                <wp:posOffset>-97155</wp:posOffset>
              </wp:positionH>
              <wp:positionV relativeFrom="paragraph">
                <wp:posOffset>-59055</wp:posOffset>
              </wp:positionV>
              <wp:extent cx="6839585" cy="611505"/>
              <wp:effectExtent l="0" t="0" r="18415" b="17145"/>
              <wp:wrapNone/>
              <wp:docPr id="4" name="Retângulo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839585" cy="611505"/>
                      </a:xfrm>
                      <a:prstGeom prst="rect">
                        <a:avLst/>
                      </a:prstGeom>
                      <a:noFill/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CE4C32B" id="Retângulo 4" o:spid="_x0000_s1026" style="position:absolute;margin-left:-7.65pt;margin-top:-4.65pt;width:538.55pt;height:48.15pt;z-index:2516531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" filled="f" strokecolor="black [3213]" strokeweight="2pt">
              <w10:wrap anchorx="margin"/>
            </v:rect>
          </w:pict>
        </mc:Fallback>
      </mc:AlternateContent>
    </w:r>
    <w:r w:rsidR="000036D0" w:rsidRPr="0043730C">
      <w:rPr>
        <w:noProof/>
        <w:lang w:eastAsia="pt-BR"/>
      </w:rPr>
      <w:t xml:space="preserve"> </w:t>
    </w:r>
  </w:p>
  <w:p w14:paraId="2BCAA3CA" w14:textId="77777777" w:rsidR="000036D0" w:rsidRDefault="000036D0">
    <w:pPr>
      <w:pStyle w:val="Cabealho"/>
    </w:pP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43E009A" wp14:editId="49A9E3D2">
              <wp:simplePos x="0" y="0"/>
              <wp:positionH relativeFrom="margin">
                <wp:posOffset>3810</wp:posOffset>
              </wp:positionH>
              <wp:positionV relativeFrom="margin">
                <wp:posOffset>-416947</wp:posOffset>
              </wp:positionV>
              <wp:extent cx="3283585" cy="317500"/>
              <wp:effectExtent l="0" t="0" r="12065" b="25400"/>
              <wp:wrapSquare wrapText="bothSides"/>
              <wp:docPr id="5" name="Caixa de texto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283585" cy="3175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prstClr val="black"/>
                        </a:solidFill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07AB818" w14:textId="6EC32C93" w:rsidR="00EC65A4" w:rsidRDefault="00EC65A4" w:rsidP="00EC65A4">
                          <w:pPr>
                            <w:ind w:firstLine="0"/>
                            <w:jc w:val="center"/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  <w:t>Validação Protótipo</w:t>
                          </w:r>
                        </w:p>
                        <w:p w14:paraId="5756E44A" w14:textId="7A91A52D" w:rsidR="00EC65A4" w:rsidRPr="001E3825" w:rsidRDefault="00C51D6B" w:rsidP="00922BDF">
                          <w:pPr>
                            <w:ind w:firstLine="0"/>
                            <w:jc w:val="center"/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  <w:t>TESTES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43E009A" id="_x0000_s1030" type="#_x0000_t202" style="position:absolute;left:0;text-align:left;margin-left:.3pt;margin-top:-32.85pt;width:258.55pt;height:2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" fillcolor="white [3201]" strokeweight=".5pt">
              <v:textbox>
                <w:txbxContent>
                  <w:p w14:paraId="407AB818" w14:textId="6EC32C93" w:rsidR="00EC65A4" w:rsidRDefault="00EC65A4" w:rsidP="00EC65A4">
                    <w:pPr>
                      <w:ind w:firstLine="0"/>
                      <w:jc w:val="center"/>
                      <w:rPr>
                        <w:rFonts w:ascii="Arial" w:hAnsi="Arial" w:cs="Arial"/>
                        <w:sz w:val="28"/>
                        <w:szCs w:val="28"/>
                      </w:rPr>
                    </w:pPr>
                    <w:r>
                      <w:rPr>
                        <w:rFonts w:ascii="Arial" w:hAnsi="Arial" w:cs="Arial"/>
                        <w:sz w:val="28"/>
                        <w:szCs w:val="28"/>
                      </w:rPr>
                      <w:t>Validação Protótipo</w:t>
                    </w:r>
                  </w:p>
                  <w:p w14:paraId="5756E44A" w14:textId="7A91A52D" w:rsidR="00EC65A4" w:rsidRPr="001E3825" w:rsidRDefault="00C51D6B" w:rsidP="00922BDF">
                    <w:pPr>
                      <w:ind w:firstLine="0"/>
                      <w:jc w:val="center"/>
                      <w:rPr>
                        <w:rFonts w:ascii="Arial" w:hAnsi="Arial" w:cs="Arial"/>
                        <w:sz w:val="28"/>
                        <w:szCs w:val="28"/>
                      </w:rPr>
                    </w:pPr>
                    <w:r>
                      <w:rPr>
                        <w:rFonts w:ascii="Arial" w:hAnsi="Arial" w:cs="Arial"/>
                        <w:sz w:val="28"/>
                        <w:szCs w:val="28"/>
                      </w:rPr>
                      <w:t>TESTES</w:t>
                    </w:r>
                  </w:p>
                </w:txbxContent>
              </v:textbox>
              <w10:wrap type="square" anchorx="margin" anchory="margin"/>
            </v:shape>
          </w:pict>
        </mc:Fallback>
      </mc:AlternateContent>
    </w:r>
  </w:p>
  <w:p w14:paraId="3F44A9C7" w14:textId="77777777" w:rsidR="000036D0" w:rsidRDefault="000036D0">
    <w:pPr>
      <w:pStyle w:val="Cabealho"/>
    </w:pPr>
  </w:p>
  <w:p w14:paraId="77CAF165" w14:textId="77777777" w:rsidR="000036D0" w:rsidRDefault="000036D0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886279"/>
    <w:multiLevelType w:val="hybridMultilevel"/>
    <w:tmpl w:val="34308CB8"/>
    <w:lvl w:ilvl="0" w:tplc="4D042686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789" w:hanging="360"/>
      </w:pPr>
    </w:lvl>
    <w:lvl w:ilvl="2" w:tplc="0416001B" w:tentative="1">
      <w:start w:val="1"/>
      <w:numFmt w:val="lowerRoman"/>
      <w:lvlText w:val="%3."/>
      <w:lvlJc w:val="right"/>
      <w:pPr>
        <w:ind w:left="2509" w:hanging="180"/>
      </w:pPr>
    </w:lvl>
    <w:lvl w:ilvl="3" w:tplc="0416000F" w:tentative="1">
      <w:start w:val="1"/>
      <w:numFmt w:val="decimal"/>
      <w:lvlText w:val="%4."/>
      <w:lvlJc w:val="left"/>
      <w:pPr>
        <w:ind w:left="3229" w:hanging="360"/>
      </w:pPr>
    </w:lvl>
    <w:lvl w:ilvl="4" w:tplc="04160019" w:tentative="1">
      <w:start w:val="1"/>
      <w:numFmt w:val="lowerLetter"/>
      <w:lvlText w:val="%5."/>
      <w:lvlJc w:val="left"/>
      <w:pPr>
        <w:ind w:left="3949" w:hanging="360"/>
      </w:pPr>
    </w:lvl>
    <w:lvl w:ilvl="5" w:tplc="0416001B" w:tentative="1">
      <w:start w:val="1"/>
      <w:numFmt w:val="lowerRoman"/>
      <w:lvlText w:val="%6."/>
      <w:lvlJc w:val="right"/>
      <w:pPr>
        <w:ind w:left="4669" w:hanging="180"/>
      </w:pPr>
    </w:lvl>
    <w:lvl w:ilvl="6" w:tplc="0416000F" w:tentative="1">
      <w:start w:val="1"/>
      <w:numFmt w:val="decimal"/>
      <w:lvlText w:val="%7."/>
      <w:lvlJc w:val="left"/>
      <w:pPr>
        <w:ind w:left="5389" w:hanging="360"/>
      </w:pPr>
    </w:lvl>
    <w:lvl w:ilvl="7" w:tplc="04160019" w:tentative="1">
      <w:start w:val="1"/>
      <w:numFmt w:val="lowerLetter"/>
      <w:lvlText w:val="%8."/>
      <w:lvlJc w:val="left"/>
      <w:pPr>
        <w:ind w:left="6109" w:hanging="360"/>
      </w:pPr>
    </w:lvl>
    <w:lvl w:ilvl="8" w:tplc="0416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07877D9F"/>
    <w:multiLevelType w:val="hybridMultilevel"/>
    <w:tmpl w:val="1BD4DC22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D35953"/>
    <w:multiLevelType w:val="hybridMultilevel"/>
    <w:tmpl w:val="2C38DB88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0A4DB5"/>
    <w:multiLevelType w:val="hybridMultilevel"/>
    <w:tmpl w:val="F7D8DD62"/>
    <w:lvl w:ilvl="0" w:tplc="87F069D8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789" w:hanging="360"/>
      </w:pPr>
    </w:lvl>
    <w:lvl w:ilvl="2" w:tplc="0416001B" w:tentative="1">
      <w:start w:val="1"/>
      <w:numFmt w:val="lowerRoman"/>
      <w:lvlText w:val="%3."/>
      <w:lvlJc w:val="right"/>
      <w:pPr>
        <w:ind w:left="2509" w:hanging="180"/>
      </w:pPr>
    </w:lvl>
    <w:lvl w:ilvl="3" w:tplc="0416000F" w:tentative="1">
      <w:start w:val="1"/>
      <w:numFmt w:val="decimal"/>
      <w:lvlText w:val="%4."/>
      <w:lvlJc w:val="left"/>
      <w:pPr>
        <w:ind w:left="3229" w:hanging="360"/>
      </w:pPr>
    </w:lvl>
    <w:lvl w:ilvl="4" w:tplc="04160019" w:tentative="1">
      <w:start w:val="1"/>
      <w:numFmt w:val="lowerLetter"/>
      <w:lvlText w:val="%5."/>
      <w:lvlJc w:val="left"/>
      <w:pPr>
        <w:ind w:left="3949" w:hanging="360"/>
      </w:pPr>
    </w:lvl>
    <w:lvl w:ilvl="5" w:tplc="0416001B" w:tentative="1">
      <w:start w:val="1"/>
      <w:numFmt w:val="lowerRoman"/>
      <w:lvlText w:val="%6."/>
      <w:lvlJc w:val="right"/>
      <w:pPr>
        <w:ind w:left="4669" w:hanging="180"/>
      </w:pPr>
    </w:lvl>
    <w:lvl w:ilvl="6" w:tplc="0416000F" w:tentative="1">
      <w:start w:val="1"/>
      <w:numFmt w:val="decimal"/>
      <w:lvlText w:val="%7."/>
      <w:lvlJc w:val="left"/>
      <w:pPr>
        <w:ind w:left="5389" w:hanging="360"/>
      </w:pPr>
    </w:lvl>
    <w:lvl w:ilvl="7" w:tplc="04160019" w:tentative="1">
      <w:start w:val="1"/>
      <w:numFmt w:val="lowerLetter"/>
      <w:lvlText w:val="%8."/>
      <w:lvlJc w:val="left"/>
      <w:pPr>
        <w:ind w:left="6109" w:hanging="360"/>
      </w:pPr>
    </w:lvl>
    <w:lvl w:ilvl="8" w:tplc="0416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 w15:restartNumberingAfterBreak="0">
    <w:nsid w:val="139729A6"/>
    <w:multiLevelType w:val="hybridMultilevel"/>
    <w:tmpl w:val="134A724C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4AA68B0"/>
    <w:multiLevelType w:val="hybridMultilevel"/>
    <w:tmpl w:val="6BF652D4"/>
    <w:lvl w:ilvl="0" w:tplc="42E4823E">
      <w:start w:val="1"/>
      <w:numFmt w:val="decimal"/>
      <w:lvlText w:val="%1."/>
      <w:lvlJc w:val="left"/>
      <w:pPr>
        <w:ind w:left="720" w:hanging="360"/>
      </w:pPr>
    </w:lvl>
    <w:lvl w:ilvl="1" w:tplc="F9E0B7BE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66E2E0C"/>
    <w:multiLevelType w:val="hybridMultilevel"/>
    <w:tmpl w:val="8228D682"/>
    <w:lvl w:ilvl="0" w:tplc="0596BAC4">
      <w:numFmt w:val="bullet"/>
      <w:lvlText w:val=""/>
      <w:lvlJc w:val="left"/>
      <w:pPr>
        <w:ind w:left="1069" w:hanging="360"/>
      </w:pPr>
      <w:rPr>
        <w:rFonts w:ascii="Wingdings" w:eastAsiaTheme="minorHAnsi" w:hAnsi="Wingdings" w:cstheme="minorBidi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B5C5D94"/>
    <w:multiLevelType w:val="multilevel"/>
    <w:tmpl w:val="9070BB14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358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57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82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568" w:hanging="2160"/>
      </w:pPr>
      <w:rPr>
        <w:rFonts w:hint="default"/>
      </w:rPr>
    </w:lvl>
  </w:abstractNum>
  <w:abstractNum w:abstractNumId="8" w15:restartNumberingAfterBreak="0">
    <w:nsid w:val="1C581413"/>
    <w:multiLevelType w:val="hybridMultilevel"/>
    <w:tmpl w:val="8954C84A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0824A97"/>
    <w:multiLevelType w:val="hybridMultilevel"/>
    <w:tmpl w:val="A5426660"/>
    <w:lvl w:ilvl="0" w:tplc="0416000F">
      <w:start w:val="1"/>
      <w:numFmt w:val="decimal"/>
      <w:lvlText w:val="%1."/>
      <w:lvlJc w:val="left"/>
      <w:pPr>
        <w:ind w:left="1429" w:hanging="360"/>
      </w:pPr>
    </w:lvl>
    <w:lvl w:ilvl="1" w:tplc="04160019" w:tentative="1">
      <w:start w:val="1"/>
      <w:numFmt w:val="lowerLetter"/>
      <w:lvlText w:val="%2."/>
      <w:lvlJc w:val="left"/>
      <w:pPr>
        <w:ind w:left="2149" w:hanging="360"/>
      </w:pPr>
    </w:lvl>
    <w:lvl w:ilvl="2" w:tplc="0416001B" w:tentative="1">
      <w:start w:val="1"/>
      <w:numFmt w:val="lowerRoman"/>
      <w:lvlText w:val="%3."/>
      <w:lvlJc w:val="right"/>
      <w:pPr>
        <w:ind w:left="2869" w:hanging="180"/>
      </w:pPr>
    </w:lvl>
    <w:lvl w:ilvl="3" w:tplc="0416000F" w:tentative="1">
      <w:start w:val="1"/>
      <w:numFmt w:val="decimal"/>
      <w:lvlText w:val="%4."/>
      <w:lvlJc w:val="left"/>
      <w:pPr>
        <w:ind w:left="3589" w:hanging="360"/>
      </w:pPr>
    </w:lvl>
    <w:lvl w:ilvl="4" w:tplc="04160019" w:tentative="1">
      <w:start w:val="1"/>
      <w:numFmt w:val="lowerLetter"/>
      <w:lvlText w:val="%5."/>
      <w:lvlJc w:val="left"/>
      <w:pPr>
        <w:ind w:left="4309" w:hanging="360"/>
      </w:pPr>
    </w:lvl>
    <w:lvl w:ilvl="5" w:tplc="0416001B" w:tentative="1">
      <w:start w:val="1"/>
      <w:numFmt w:val="lowerRoman"/>
      <w:lvlText w:val="%6."/>
      <w:lvlJc w:val="right"/>
      <w:pPr>
        <w:ind w:left="5029" w:hanging="180"/>
      </w:pPr>
    </w:lvl>
    <w:lvl w:ilvl="6" w:tplc="0416000F" w:tentative="1">
      <w:start w:val="1"/>
      <w:numFmt w:val="decimal"/>
      <w:lvlText w:val="%7."/>
      <w:lvlJc w:val="left"/>
      <w:pPr>
        <w:ind w:left="5749" w:hanging="360"/>
      </w:pPr>
    </w:lvl>
    <w:lvl w:ilvl="7" w:tplc="04160019" w:tentative="1">
      <w:start w:val="1"/>
      <w:numFmt w:val="lowerLetter"/>
      <w:lvlText w:val="%8."/>
      <w:lvlJc w:val="left"/>
      <w:pPr>
        <w:ind w:left="6469" w:hanging="360"/>
      </w:pPr>
    </w:lvl>
    <w:lvl w:ilvl="8" w:tplc="0416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 w15:restartNumberingAfterBreak="0">
    <w:nsid w:val="22DA483C"/>
    <w:multiLevelType w:val="hybridMultilevel"/>
    <w:tmpl w:val="D2B02ED0"/>
    <w:lvl w:ilvl="0" w:tplc="0416000F">
      <w:start w:val="1"/>
      <w:numFmt w:val="decimal"/>
      <w:lvlText w:val="%1."/>
      <w:lvlJc w:val="left"/>
      <w:pPr>
        <w:ind w:left="1429" w:hanging="360"/>
      </w:pPr>
    </w:lvl>
    <w:lvl w:ilvl="1" w:tplc="04160019" w:tentative="1">
      <w:start w:val="1"/>
      <w:numFmt w:val="lowerLetter"/>
      <w:lvlText w:val="%2."/>
      <w:lvlJc w:val="left"/>
      <w:pPr>
        <w:ind w:left="2149" w:hanging="360"/>
      </w:pPr>
    </w:lvl>
    <w:lvl w:ilvl="2" w:tplc="0416001B" w:tentative="1">
      <w:start w:val="1"/>
      <w:numFmt w:val="lowerRoman"/>
      <w:lvlText w:val="%3."/>
      <w:lvlJc w:val="right"/>
      <w:pPr>
        <w:ind w:left="2869" w:hanging="180"/>
      </w:pPr>
    </w:lvl>
    <w:lvl w:ilvl="3" w:tplc="0416000F" w:tentative="1">
      <w:start w:val="1"/>
      <w:numFmt w:val="decimal"/>
      <w:lvlText w:val="%4."/>
      <w:lvlJc w:val="left"/>
      <w:pPr>
        <w:ind w:left="3589" w:hanging="360"/>
      </w:pPr>
    </w:lvl>
    <w:lvl w:ilvl="4" w:tplc="04160019" w:tentative="1">
      <w:start w:val="1"/>
      <w:numFmt w:val="lowerLetter"/>
      <w:lvlText w:val="%5."/>
      <w:lvlJc w:val="left"/>
      <w:pPr>
        <w:ind w:left="4309" w:hanging="360"/>
      </w:pPr>
    </w:lvl>
    <w:lvl w:ilvl="5" w:tplc="0416001B" w:tentative="1">
      <w:start w:val="1"/>
      <w:numFmt w:val="lowerRoman"/>
      <w:lvlText w:val="%6."/>
      <w:lvlJc w:val="right"/>
      <w:pPr>
        <w:ind w:left="5029" w:hanging="180"/>
      </w:pPr>
    </w:lvl>
    <w:lvl w:ilvl="6" w:tplc="0416000F" w:tentative="1">
      <w:start w:val="1"/>
      <w:numFmt w:val="decimal"/>
      <w:lvlText w:val="%7."/>
      <w:lvlJc w:val="left"/>
      <w:pPr>
        <w:ind w:left="5749" w:hanging="360"/>
      </w:pPr>
    </w:lvl>
    <w:lvl w:ilvl="7" w:tplc="04160019" w:tentative="1">
      <w:start w:val="1"/>
      <w:numFmt w:val="lowerLetter"/>
      <w:lvlText w:val="%8."/>
      <w:lvlJc w:val="left"/>
      <w:pPr>
        <w:ind w:left="6469" w:hanging="360"/>
      </w:pPr>
    </w:lvl>
    <w:lvl w:ilvl="8" w:tplc="0416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 w15:restartNumberingAfterBreak="0">
    <w:nsid w:val="26542407"/>
    <w:multiLevelType w:val="hybridMultilevel"/>
    <w:tmpl w:val="6882D24A"/>
    <w:lvl w:ilvl="0" w:tplc="0416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294D3348"/>
    <w:multiLevelType w:val="hybridMultilevel"/>
    <w:tmpl w:val="27D69854"/>
    <w:lvl w:ilvl="0" w:tplc="0416000F">
      <w:start w:val="1"/>
      <w:numFmt w:val="decimal"/>
      <w:lvlText w:val="%1."/>
      <w:lvlJc w:val="left"/>
      <w:pPr>
        <w:ind w:left="1944" w:hanging="360"/>
      </w:pPr>
    </w:lvl>
    <w:lvl w:ilvl="1" w:tplc="04160019" w:tentative="1">
      <w:start w:val="1"/>
      <w:numFmt w:val="lowerLetter"/>
      <w:lvlText w:val="%2."/>
      <w:lvlJc w:val="left"/>
      <w:pPr>
        <w:ind w:left="2664" w:hanging="360"/>
      </w:pPr>
    </w:lvl>
    <w:lvl w:ilvl="2" w:tplc="0416001B" w:tentative="1">
      <w:start w:val="1"/>
      <w:numFmt w:val="lowerRoman"/>
      <w:lvlText w:val="%3."/>
      <w:lvlJc w:val="right"/>
      <w:pPr>
        <w:ind w:left="3384" w:hanging="180"/>
      </w:pPr>
    </w:lvl>
    <w:lvl w:ilvl="3" w:tplc="0416000F" w:tentative="1">
      <w:start w:val="1"/>
      <w:numFmt w:val="decimal"/>
      <w:lvlText w:val="%4."/>
      <w:lvlJc w:val="left"/>
      <w:pPr>
        <w:ind w:left="4104" w:hanging="360"/>
      </w:pPr>
    </w:lvl>
    <w:lvl w:ilvl="4" w:tplc="04160019" w:tentative="1">
      <w:start w:val="1"/>
      <w:numFmt w:val="lowerLetter"/>
      <w:lvlText w:val="%5."/>
      <w:lvlJc w:val="left"/>
      <w:pPr>
        <w:ind w:left="4824" w:hanging="360"/>
      </w:pPr>
    </w:lvl>
    <w:lvl w:ilvl="5" w:tplc="0416001B" w:tentative="1">
      <w:start w:val="1"/>
      <w:numFmt w:val="lowerRoman"/>
      <w:lvlText w:val="%6."/>
      <w:lvlJc w:val="right"/>
      <w:pPr>
        <w:ind w:left="5544" w:hanging="180"/>
      </w:pPr>
    </w:lvl>
    <w:lvl w:ilvl="6" w:tplc="0416000F" w:tentative="1">
      <w:start w:val="1"/>
      <w:numFmt w:val="decimal"/>
      <w:lvlText w:val="%7."/>
      <w:lvlJc w:val="left"/>
      <w:pPr>
        <w:ind w:left="6264" w:hanging="360"/>
      </w:pPr>
    </w:lvl>
    <w:lvl w:ilvl="7" w:tplc="04160019" w:tentative="1">
      <w:start w:val="1"/>
      <w:numFmt w:val="lowerLetter"/>
      <w:lvlText w:val="%8."/>
      <w:lvlJc w:val="left"/>
      <w:pPr>
        <w:ind w:left="6984" w:hanging="360"/>
      </w:pPr>
    </w:lvl>
    <w:lvl w:ilvl="8" w:tplc="0416001B" w:tentative="1">
      <w:start w:val="1"/>
      <w:numFmt w:val="lowerRoman"/>
      <w:lvlText w:val="%9."/>
      <w:lvlJc w:val="right"/>
      <w:pPr>
        <w:ind w:left="7704" w:hanging="180"/>
      </w:pPr>
    </w:lvl>
  </w:abstractNum>
  <w:abstractNum w:abstractNumId="13" w15:restartNumberingAfterBreak="0">
    <w:nsid w:val="2C8E76E5"/>
    <w:multiLevelType w:val="hybridMultilevel"/>
    <w:tmpl w:val="726069CC"/>
    <w:lvl w:ilvl="0" w:tplc="0596BAC4">
      <w:numFmt w:val="bullet"/>
      <w:lvlText w:val=""/>
      <w:lvlJc w:val="left"/>
      <w:pPr>
        <w:ind w:left="1069" w:hanging="360"/>
      </w:pPr>
      <w:rPr>
        <w:rFonts w:ascii="Wingdings" w:eastAsiaTheme="minorHAnsi" w:hAnsi="Wingdings" w:cstheme="minorBidi" w:hint="default"/>
      </w:rPr>
    </w:lvl>
    <w:lvl w:ilvl="1" w:tplc="0416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4" w15:restartNumberingAfterBreak="0">
    <w:nsid w:val="2F976A65"/>
    <w:multiLevelType w:val="hybridMultilevel"/>
    <w:tmpl w:val="E1CAB11A"/>
    <w:lvl w:ilvl="0" w:tplc="0416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358D3147"/>
    <w:multiLevelType w:val="hybridMultilevel"/>
    <w:tmpl w:val="3CF26A62"/>
    <w:lvl w:ilvl="0" w:tplc="0416000F">
      <w:start w:val="1"/>
      <w:numFmt w:val="decimal"/>
      <w:lvlText w:val="%1."/>
      <w:lvlJc w:val="left"/>
      <w:pPr>
        <w:ind w:left="1429" w:hanging="360"/>
      </w:pPr>
    </w:lvl>
    <w:lvl w:ilvl="1" w:tplc="04160019" w:tentative="1">
      <w:start w:val="1"/>
      <w:numFmt w:val="lowerLetter"/>
      <w:lvlText w:val="%2."/>
      <w:lvlJc w:val="left"/>
      <w:pPr>
        <w:ind w:left="2149" w:hanging="360"/>
      </w:pPr>
    </w:lvl>
    <w:lvl w:ilvl="2" w:tplc="0416001B" w:tentative="1">
      <w:start w:val="1"/>
      <w:numFmt w:val="lowerRoman"/>
      <w:lvlText w:val="%3."/>
      <w:lvlJc w:val="right"/>
      <w:pPr>
        <w:ind w:left="2869" w:hanging="180"/>
      </w:pPr>
    </w:lvl>
    <w:lvl w:ilvl="3" w:tplc="0416000F" w:tentative="1">
      <w:start w:val="1"/>
      <w:numFmt w:val="decimal"/>
      <w:lvlText w:val="%4."/>
      <w:lvlJc w:val="left"/>
      <w:pPr>
        <w:ind w:left="3589" w:hanging="360"/>
      </w:pPr>
    </w:lvl>
    <w:lvl w:ilvl="4" w:tplc="04160019" w:tentative="1">
      <w:start w:val="1"/>
      <w:numFmt w:val="lowerLetter"/>
      <w:lvlText w:val="%5."/>
      <w:lvlJc w:val="left"/>
      <w:pPr>
        <w:ind w:left="4309" w:hanging="360"/>
      </w:pPr>
    </w:lvl>
    <w:lvl w:ilvl="5" w:tplc="0416001B" w:tentative="1">
      <w:start w:val="1"/>
      <w:numFmt w:val="lowerRoman"/>
      <w:lvlText w:val="%6."/>
      <w:lvlJc w:val="right"/>
      <w:pPr>
        <w:ind w:left="5029" w:hanging="180"/>
      </w:pPr>
    </w:lvl>
    <w:lvl w:ilvl="6" w:tplc="0416000F" w:tentative="1">
      <w:start w:val="1"/>
      <w:numFmt w:val="decimal"/>
      <w:lvlText w:val="%7."/>
      <w:lvlJc w:val="left"/>
      <w:pPr>
        <w:ind w:left="5749" w:hanging="360"/>
      </w:pPr>
    </w:lvl>
    <w:lvl w:ilvl="7" w:tplc="04160019" w:tentative="1">
      <w:start w:val="1"/>
      <w:numFmt w:val="lowerLetter"/>
      <w:lvlText w:val="%8."/>
      <w:lvlJc w:val="left"/>
      <w:pPr>
        <w:ind w:left="6469" w:hanging="360"/>
      </w:pPr>
    </w:lvl>
    <w:lvl w:ilvl="8" w:tplc="0416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6" w15:restartNumberingAfterBreak="0">
    <w:nsid w:val="359D0393"/>
    <w:multiLevelType w:val="hybridMultilevel"/>
    <w:tmpl w:val="95B8464C"/>
    <w:lvl w:ilvl="0" w:tplc="34AAE44A">
      <w:start w:val="1"/>
      <w:numFmt w:val="decimal"/>
      <w:lvlText w:val="%1."/>
      <w:lvlJc w:val="left"/>
      <w:pPr>
        <w:ind w:left="1069" w:hanging="360"/>
      </w:pPr>
    </w:lvl>
    <w:lvl w:ilvl="1" w:tplc="04160019" w:tentative="1">
      <w:start w:val="1"/>
      <w:numFmt w:val="lowerLetter"/>
      <w:lvlText w:val="%2."/>
      <w:lvlJc w:val="left"/>
      <w:pPr>
        <w:ind w:left="2160" w:hanging="360"/>
      </w:pPr>
    </w:lvl>
    <w:lvl w:ilvl="2" w:tplc="0416001B" w:tentative="1">
      <w:start w:val="1"/>
      <w:numFmt w:val="lowerRoman"/>
      <w:lvlText w:val="%3."/>
      <w:lvlJc w:val="right"/>
      <w:pPr>
        <w:ind w:left="2880" w:hanging="180"/>
      </w:pPr>
    </w:lvl>
    <w:lvl w:ilvl="3" w:tplc="0416000F" w:tentative="1">
      <w:start w:val="1"/>
      <w:numFmt w:val="decimal"/>
      <w:lvlText w:val="%4."/>
      <w:lvlJc w:val="left"/>
      <w:pPr>
        <w:ind w:left="3600" w:hanging="360"/>
      </w:pPr>
    </w:lvl>
    <w:lvl w:ilvl="4" w:tplc="04160019" w:tentative="1">
      <w:start w:val="1"/>
      <w:numFmt w:val="lowerLetter"/>
      <w:lvlText w:val="%5."/>
      <w:lvlJc w:val="left"/>
      <w:pPr>
        <w:ind w:left="4320" w:hanging="360"/>
      </w:pPr>
    </w:lvl>
    <w:lvl w:ilvl="5" w:tplc="0416001B" w:tentative="1">
      <w:start w:val="1"/>
      <w:numFmt w:val="lowerRoman"/>
      <w:lvlText w:val="%6."/>
      <w:lvlJc w:val="right"/>
      <w:pPr>
        <w:ind w:left="5040" w:hanging="180"/>
      </w:pPr>
    </w:lvl>
    <w:lvl w:ilvl="6" w:tplc="0416000F" w:tentative="1">
      <w:start w:val="1"/>
      <w:numFmt w:val="decimal"/>
      <w:lvlText w:val="%7."/>
      <w:lvlJc w:val="left"/>
      <w:pPr>
        <w:ind w:left="5760" w:hanging="360"/>
      </w:pPr>
    </w:lvl>
    <w:lvl w:ilvl="7" w:tplc="04160019" w:tentative="1">
      <w:start w:val="1"/>
      <w:numFmt w:val="lowerLetter"/>
      <w:lvlText w:val="%8."/>
      <w:lvlJc w:val="left"/>
      <w:pPr>
        <w:ind w:left="6480" w:hanging="360"/>
      </w:pPr>
    </w:lvl>
    <w:lvl w:ilvl="8" w:tplc="041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" w15:restartNumberingAfterBreak="0">
    <w:nsid w:val="49B14EFD"/>
    <w:multiLevelType w:val="hybridMultilevel"/>
    <w:tmpl w:val="0720D060"/>
    <w:lvl w:ilvl="0" w:tplc="0416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 w15:restartNumberingAfterBreak="0">
    <w:nsid w:val="4A474CDE"/>
    <w:multiLevelType w:val="multilevel"/>
    <w:tmpl w:val="04160025"/>
    <w:lvl w:ilvl="0">
      <w:start w:val="1"/>
      <w:numFmt w:val="decimal"/>
      <w:pStyle w:val="Ttulo1"/>
      <w:lvlText w:val="%1"/>
      <w:lvlJc w:val="left"/>
      <w:pPr>
        <w:ind w:left="432" w:hanging="432"/>
      </w:pPr>
    </w:lvl>
    <w:lvl w:ilvl="1">
      <w:start w:val="1"/>
      <w:numFmt w:val="decimal"/>
      <w:pStyle w:val="Ttulo2"/>
      <w:lvlText w:val="%1.%2"/>
      <w:lvlJc w:val="left"/>
      <w:pPr>
        <w:ind w:left="576" w:hanging="576"/>
      </w:pPr>
    </w:lvl>
    <w:lvl w:ilvl="2">
      <w:start w:val="1"/>
      <w:numFmt w:val="decimal"/>
      <w:pStyle w:val="Ttulo3"/>
      <w:lvlText w:val="%1.%2.%3"/>
      <w:lvlJc w:val="left"/>
      <w:pPr>
        <w:ind w:left="720" w:hanging="720"/>
      </w:p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</w:lvl>
  </w:abstractNum>
  <w:abstractNum w:abstractNumId="19" w15:restartNumberingAfterBreak="0">
    <w:nsid w:val="51C24767"/>
    <w:multiLevelType w:val="multilevel"/>
    <w:tmpl w:val="C99E3AE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0" w15:restartNumberingAfterBreak="0">
    <w:nsid w:val="52472A73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1" w15:restartNumberingAfterBreak="0">
    <w:nsid w:val="525956AB"/>
    <w:multiLevelType w:val="hybridMultilevel"/>
    <w:tmpl w:val="553097FE"/>
    <w:lvl w:ilvl="0" w:tplc="524EE3F2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43A0E8C"/>
    <w:multiLevelType w:val="hybridMultilevel"/>
    <w:tmpl w:val="BB6E1AD2"/>
    <w:lvl w:ilvl="0" w:tplc="74A67A1C">
      <w:start w:val="1"/>
      <w:numFmt w:val="decimal"/>
      <w:pStyle w:val="RTE"/>
      <w:lvlText w:val="%1."/>
      <w:lvlJc w:val="left"/>
      <w:pPr>
        <w:ind w:left="1800" w:hanging="360"/>
      </w:pPr>
      <w:rPr>
        <w:b/>
      </w:rPr>
    </w:lvl>
    <w:lvl w:ilvl="1" w:tplc="04160019">
      <w:start w:val="1"/>
      <w:numFmt w:val="lowerLetter"/>
      <w:lvlText w:val="%2."/>
      <w:lvlJc w:val="left"/>
      <w:pPr>
        <w:ind w:left="2520" w:hanging="360"/>
      </w:pPr>
    </w:lvl>
    <w:lvl w:ilvl="2" w:tplc="0416001B" w:tentative="1">
      <w:start w:val="1"/>
      <w:numFmt w:val="lowerRoman"/>
      <w:lvlText w:val="%3."/>
      <w:lvlJc w:val="right"/>
      <w:pPr>
        <w:ind w:left="3240" w:hanging="180"/>
      </w:pPr>
    </w:lvl>
    <w:lvl w:ilvl="3" w:tplc="0416000F" w:tentative="1">
      <w:start w:val="1"/>
      <w:numFmt w:val="decimal"/>
      <w:lvlText w:val="%4."/>
      <w:lvlJc w:val="left"/>
      <w:pPr>
        <w:ind w:left="3960" w:hanging="360"/>
      </w:pPr>
    </w:lvl>
    <w:lvl w:ilvl="4" w:tplc="04160019" w:tentative="1">
      <w:start w:val="1"/>
      <w:numFmt w:val="lowerLetter"/>
      <w:lvlText w:val="%5."/>
      <w:lvlJc w:val="left"/>
      <w:pPr>
        <w:ind w:left="4680" w:hanging="360"/>
      </w:pPr>
    </w:lvl>
    <w:lvl w:ilvl="5" w:tplc="0416001B" w:tentative="1">
      <w:start w:val="1"/>
      <w:numFmt w:val="lowerRoman"/>
      <w:lvlText w:val="%6."/>
      <w:lvlJc w:val="right"/>
      <w:pPr>
        <w:ind w:left="5400" w:hanging="180"/>
      </w:pPr>
    </w:lvl>
    <w:lvl w:ilvl="6" w:tplc="0416000F" w:tentative="1">
      <w:start w:val="1"/>
      <w:numFmt w:val="decimal"/>
      <w:lvlText w:val="%7."/>
      <w:lvlJc w:val="left"/>
      <w:pPr>
        <w:ind w:left="6120" w:hanging="360"/>
      </w:pPr>
    </w:lvl>
    <w:lvl w:ilvl="7" w:tplc="04160019" w:tentative="1">
      <w:start w:val="1"/>
      <w:numFmt w:val="lowerLetter"/>
      <w:lvlText w:val="%8."/>
      <w:lvlJc w:val="left"/>
      <w:pPr>
        <w:ind w:left="6840" w:hanging="360"/>
      </w:pPr>
    </w:lvl>
    <w:lvl w:ilvl="8" w:tplc="0416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3" w15:restartNumberingAfterBreak="0">
    <w:nsid w:val="5F4B1B4F"/>
    <w:multiLevelType w:val="hybridMultilevel"/>
    <w:tmpl w:val="92E4BE44"/>
    <w:lvl w:ilvl="0" w:tplc="0416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7C36B0E"/>
    <w:multiLevelType w:val="multilevel"/>
    <w:tmpl w:val="7928817E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5" w15:restartNumberingAfterBreak="0">
    <w:nsid w:val="680C5046"/>
    <w:multiLevelType w:val="multilevel"/>
    <w:tmpl w:val="98742CC2"/>
    <w:lvl w:ilvl="0">
      <w:start w:val="6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3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4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2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3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1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2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9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72" w:hanging="2160"/>
      </w:pPr>
      <w:rPr>
        <w:rFonts w:hint="default"/>
      </w:rPr>
    </w:lvl>
  </w:abstractNum>
  <w:abstractNum w:abstractNumId="26" w15:restartNumberingAfterBreak="0">
    <w:nsid w:val="6D396BE2"/>
    <w:multiLevelType w:val="multilevel"/>
    <w:tmpl w:val="C99E3AE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 w15:restartNumberingAfterBreak="0">
    <w:nsid w:val="748B4141"/>
    <w:multiLevelType w:val="hybridMultilevel"/>
    <w:tmpl w:val="1CAAEF9A"/>
    <w:lvl w:ilvl="0" w:tplc="64882A7E">
      <w:start w:val="1"/>
      <w:numFmt w:val="decimal"/>
      <w:pStyle w:val="PargrafodaLista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CF62E5E"/>
    <w:multiLevelType w:val="hybridMultilevel"/>
    <w:tmpl w:val="7326052C"/>
    <w:lvl w:ilvl="0" w:tplc="B7DE61C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789" w:hanging="360"/>
      </w:pPr>
    </w:lvl>
    <w:lvl w:ilvl="2" w:tplc="0416001B" w:tentative="1">
      <w:start w:val="1"/>
      <w:numFmt w:val="lowerRoman"/>
      <w:lvlText w:val="%3."/>
      <w:lvlJc w:val="right"/>
      <w:pPr>
        <w:ind w:left="2509" w:hanging="180"/>
      </w:pPr>
    </w:lvl>
    <w:lvl w:ilvl="3" w:tplc="0416000F" w:tentative="1">
      <w:start w:val="1"/>
      <w:numFmt w:val="decimal"/>
      <w:lvlText w:val="%4."/>
      <w:lvlJc w:val="left"/>
      <w:pPr>
        <w:ind w:left="3229" w:hanging="360"/>
      </w:pPr>
    </w:lvl>
    <w:lvl w:ilvl="4" w:tplc="04160019" w:tentative="1">
      <w:start w:val="1"/>
      <w:numFmt w:val="lowerLetter"/>
      <w:lvlText w:val="%5."/>
      <w:lvlJc w:val="left"/>
      <w:pPr>
        <w:ind w:left="3949" w:hanging="360"/>
      </w:pPr>
    </w:lvl>
    <w:lvl w:ilvl="5" w:tplc="0416001B" w:tentative="1">
      <w:start w:val="1"/>
      <w:numFmt w:val="lowerRoman"/>
      <w:lvlText w:val="%6."/>
      <w:lvlJc w:val="right"/>
      <w:pPr>
        <w:ind w:left="4669" w:hanging="180"/>
      </w:pPr>
    </w:lvl>
    <w:lvl w:ilvl="6" w:tplc="0416000F" w:tentative="1">
      <w:start w:val="1"/>
      <w:numFmt w:val="decimal"/>
      <w:lvlText w:val="%7."/>
      <w:lvlJc w:val="left"/>
      <w:pPr>
        <w:ind w:left="5389" w:hanging="360"/>
      </w:pPr>
    </w:lvl>
    <w:lvl w:ilvl="7" w:tplc="04160019" w:tentative="1">
      <w:start w:val="1"/>
      <w:numFmt w:val="lowerLetter"/>
      <w:lvlText w:val="%8."/>
      <w:lvlJc w:val="left"/>
      <w:pPr>
        <w:ind w:left="6109" w:hanging="360"/>
      </w:pPr>
    </w:lvl>
    <w:lvl w:ilvl="8" w:tplc="0416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9" w15:restartNumberingAfterBreak="0">
    <w:nsid w:val="7DAD3A72"/>
    <w:multiLevelType w:val="hybridMultilevel"/>
    <w:tmpl w:val="D2B02ED0"/>
    <w:lvl w:ilvl="0" w:tplc="FFFFFFFF">
      <w:start w:val="1"/>
      <w:numFmt w:val="decimal"/>
      <w:lvlText w:val="%1."/>
      <w:lvlJc w:val="left"/>
      <w:pPr>
        <w:ind w:left="1429" w:hanging="360"/>
      </w:pPr>
    </w:lvl>
    <w:lvl w:ilvl="1" w:tplc="FFFFFFFF" w:tentative="1">
      <w:start w:val="1"/>
      <w:numFmt w:val="lowerLetter"/>
      <w:lvlText w:val="%2."/>
      <w:lvlJc w:val="left"/>
      <w:pPr>
        <w:ind w:left="2149" w:hanging="360"/>
      </w:pPr>
    </w:lvl>
    <w:lvl w:ilvl="2" w:tplc="FFFFFFFF" w:tentative="1">
      <w:start w:val="1"/>
      <w:numFmt w:val="lowerRoman"/>
      <w:lvlText w:val="%3."/>
      <w:lvlJc w:val="right"/>
      <w:pPr>
        <w:ind w:left="2869" w:hanging="180"/>
      </w:pPr>
    </w:lvl>
    <w:lvl w:ilvl="3" w:tplc="FFFFFFFF" w:tentative="1">
      <w:start w:val="1"/>
      <w:numFmt w:val="decimal"/>
      <w:lvlText w:val="%4."/>
      <w:lvlJc w:val="left"/>
      <w:pPr>
        <w:ind w:left="3589" w:hanging="360"/>
      </w:pPr>
    </w:lvl>
    <w:lvl w:ilvl="4" w:tplc="FFFFFFFF" w:tentative="1">
      <w:start w:val="1"/>
      <w:numFmt w:val="lowerLetter"/>
      <w:lvlText w:val="%5."/>
      <w:lvlJc w:val="left"/>
      <w:pPr>
        <w:ind w:left="4309" w:hanging="360"/>
      </w:pPr>
    </w:lvl>
    <w:lvl w:ilvl="5" w:tplc="FFFFFFFF" w:tentative="1">
      <w:start w:val="1"/>
      <w:numFmt w:val="lowerRoman"/>
      <w:lvlText w:val="%6."/>
      <w:lvlJc w:val="right"/>
      <w:pPr>
        <w:ind w:left="5029" w:hanging="180"/>
      </w:pPr>
    </w:lvl>
    <w:lvl w:ilvl="6" w:tplc="FFFFFFFF" w:tentative="1">
      <w:start w:val="1"/>
      <w:numFmt w:val="decimal"/>
      <w:lvlText w:val="%7."/>
      <w:lvlJc w:val="left"/>
      <w:pPr>
        <w:ind w:left="5749" w:hanging="360"/>
      </w:pPr>
    </w:lvl>
    <w:lvl w:ilvl="7" w:tplc="FFFFFFFF" w:tentative="1">
      <w:start w:val="1"/>
      <w:numFmt w:val="lowerLetter"/>
      <w:lvlText w:val="%8."/>
      <w:lvlJc w:val="left"/>
      <w:pPr>
        <w:ind w:left="6469" w:hanging="360"/>
      </w:pPr>
    </w:lvl>
    <w:lvl w:ilvl="8" w:tplc="FFFFFFFF" w:tentative="1">
      <w:start w:val="1"/>
      <w:numFmt w:val="lowerRoman"/>
      <w:lvlText w:val="%9."/>
      <w:lvlJc w:val="right"/>
      <w:pPr>
        <w:ind w:left="7189" w:hanging="180"/>
      </w:pPr>
    </w:lvl>
  </w:abstractNum>
  <w:num w:numId="1" w16cid:durableId="1176918074">
    <w:abstractNumId w:val="5"/>
  </w:num>
  <w:num w:numId="2" w16cid:durableId="1622952878">
    <w:abstractNumId w:val="22"/>
  </w:num>
  <w:num w:numId="3" w16cid:durableId="1990478155">
    <w:abstractNumId w:val="7"/>
  </w:num>
  <w:num w:numId="4" w16cid:durableId="1623269257">
    <w:abstractNumId w:val="21"/>
  </w:num>
  <w:num w:numId="5" w16cid:durableId="1870793932">
    <w:abstractNumId w:val="24"/>
  </w:num>
  <w:num w:numId="6" w16cid:durableId="315032767">
    <w:abstractNumId w:val="17"/>
  </w:num>
  <w:num w:numId="7" w16cid:durableId="1899901752">
    <w:abstractNumId w:val="25"/>
  </w:num>
  <w:num w:numId="8" w16cid:durableId="487943699">
    <w:abstractNumId w:val="18"/>
  </w:num>
  <w:num w:numId="9" w16cid:durableId="1138106345">
    <w:abstractNumId w:val="13"/>
  </w:num>
  <w:num w:numId="10" w16cid:durableId="1145315151">
    <w:abstractNumId w:val="6"/>
  </w:num>
  <w:num w:numId="11" w16cid:durableId="685181717">
    <w:abstractNumId w:val="23"/>
  </w:num>
  <w:num w:numId="12" w16cid:durableId="820388168">
    <w:abstractNumId w:val="4"/>
  </w:num>
  <w:num w:numId="13" w16cid:durableId="414788584">
    <w:abstractNumId w:val="8"/>
  </w:num>
  <w:num w:numId="14" w16cid:durableId="44330342">
    <w:abstractNumId w:val="9"/>
  </w:num>
  <w:num w:numId="15" w16cid:durableId="1396851866">
    <w:abstractNumId w:val="20"/>
  </w:num>
  <w:num w:numId="16" w16cid:durableId="1521313278">
    <w:abstractNumId w:val="19"/>
  </w:num>
  <w:num w:numId="17" w16cid:durableId="1409426018">
    <w:abstractNumId w:val="26"/>
  </w:num>
  <w:num w:numId="18" w16cid:durableId="1356535156">
    <w:abstractNumId w:val="12"/>
  </w:num>
  <w:num w:numId="19" w16cid:durableId="1962109194">
    <w:abstractNumId w:val="2"/>
  </w:num>
  <w:num w:numId="20" w16cid:durableId="987637272">
    <w:abstractNumId w:val="11"/>
  </w:num>
  <w:num w:numId="21" w16cid:durableId="1240555960">
    <w:abstractNumId w:val="10"/>
  </w:num>
  <w:num w:numId="22" w16cid:durableId="2135826578">
    <w:abstractNumId w:val="15"/>
  </w:num>
  <w:num w:numId="23" w16cid:durableId="1929997691">
    <w:abstractNumId w:val="28"/>
  </w:num>
  <w:num w:numId="24" w16cid:durableId="840774835">
    <w:abstractNumId w:val="1"/>
  </w:num>
  <w:num w:numId="25" w16cid:durableId="1523319986">
    <w:abstractNumId w:val="29"/>
  </w:num>
  <w:num w:numId="26" w16cid:durableId="1679849754">
    <w:abstractNumId w:val="16"/>
  </w:num>
  <w:num w:numId="27" w16cid:durableId="1287663591">
    <w:abstractNumId w:val="27"/>
  </w:num>
  <w:num w:numId="28" w16cid:durableId="1670131395">
    <w:abstractNumId w:val="0"/>
  </w:num>
  <w:num w:numId="29" w16cid:durableId="1901355866">
    <w:abstractNumId w:val="3"/>
  </w:num>
  <w:num w:numId="30" w16cid:durableId="1413970706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2DBC"/>
    <w:rsid w:val="000012CB"/>
    <w:rsid w:val="000036D0"/>
    <w:rsid w:val="00010C69"/>
    <w:rsid w:val="00011001"/>
    <w:rsid w:val="0001512B"/>
    <w:rsid w:val="0001767A"/>
    <w:rsid w:val="0001792F"/>
    <w:rsid w:val="00021B26"/>
    <w:rsid w:val="000251BC"/>
    <w:rsid w:val="00026B1A"/>
    <w:rsid w:val="00035B87"/>
    <w:rsid w:val="00036ED4"/>
    <w:rsid w:val="00043996"/>
    <w:rsid w:val="00044C82"/>
    <w:rsid w:val="00045D23"/>
    <w:rsid w:val="0004645B"/>
    <w:rsid w:val="000522F9"/>
    <w:rsid w:val="00054725"/>
    <w:rsid w:val="00054DD2"/>
    <w:rsid w:val="000602A0"/>
    <w:rsid w:val="000606D2"/>
    <w:rsid w:val="000640CD"/>
    <w:rsid w:val="00065497"/>
    <w:rsid w:val="00070855"/>
    <w:rsid w:val="0007096D"/>
    <w:rsid w:val="000714C4"/>
    <w:rsid w:val="00071950"/>
    <w:rsid w:val="00076E56"/>
    <w:rsid w:val="00080FE8"/>
    <w:rsid w:val="00081914"/>
    <w:rsid w:val="000821CF"/>
    <w:rsid w:val="00087CE4"/>
    <w:rsid w:val="00093C49"/>
    <w:rsid w:val="0009479E"/>
    <w:rsid w:val="00094F87"/>
    <w:rsid w:val="000A2E5D"/>
    <w:rsid w:val="000A3720"/>
    <w:rsid w:val="000B0FFE"/>
    <w:rsid w:val="000B5AAB"/>
    <w:rsid w:val="000B646F"/>
    <w:rsid w:val="000C04CC"/>
    <w:rsid w:val="000C2A5D"/>
    <w:rsid w:val="000C48CD"/>
    <w:rsid w:val="000C48EA"/>
    <w:rsid w:val="000C5B13"/>
    <w:rsid w:val="000D072A"/>
    <w:rsid w:val="000D1A98"/>
    <w:rsid w:val="000D4638"/>
    <w:rsid w:val="000D6725"/>
    <w:rsid w:val="000E1DB1"/>
    <w:rsid w:val="000E21EA"/>
    <w:rsid w:val="000E2BEC"/>
    <w:rsid w:val="000F100D"/>
    <w:rsid w:val="000F3645"/>
    <w:rsid w:val="000F5B47"/>
    <w:rsid w:val="00103EC4"/>
    <w:rsid w:val="00105700"/>
    <w:rsid w:val="001059ED"/>
    <w:rsid w:val="00106B4D"/>
    <w:rsid w:val="00111631"/>
    <w:rsid w:val="00112482"/>
    <w:rsid w:val="0011263B"/>
    <w:rsid w:val="001140FD"/>
    <w:rsid w:val="00115CC8"/>
    <w:rsid w:val="00115F83"/>
    <w:rsid w:val="00121BE9"/>
    <w:rsid w:val="001326AE"/>
    <w:rsid w:val="00133BE3"/>
    <w:rsid w:val="0013403F"/>
    <w:rsid w:val="0013538E"/>
    <w:rsid w:val="00142FB1"/>
    <w:rsid w:val="0014335C"/>
    <w:rsid w:val="00152041"/>
    <w:rsid w:val="001527A7"/>
    <w:rsid w:val="00153371"/>
    <w:rsid w:val="001649A3"/>
    <w:rsid w:val="001679BE"/>
    <w:rsid w:val="00170E4C"/>
    <w:rsid w:val="001735FC"/>
    <w:rsid w:val="00174177"/>
    <w:rsid w:val="001808A6"/>
    <w:rsid w:val="00182B22"/>
    <w:rsid w:val="00182BDA"/>
    <w:rsid w:val="00187F4C"/>
    <w:rsid w:val="001906FD"/>
    <w:rsid w:val="00194320"/>
    <w:rsid w:val="0019536C"/>
    <w:rsid w:val="001A1075"/>
    <w:rsid w:val="001A1BE3"/>
    <w:rsid w:val="001A468A"/>
    <w:rsid w:val="001B4228"/>
    <w:rsid w:val="001B4CA5"/>
    <w:rsid w:val="001B7947"/>
    <w:rsid w:val="001C199F"/>
    <w:rsid w:val="001C21BE"/>
    <w:rsid w:val="001C2259"/>
    <w:rsid w:val="001C46A1"/>
    <w:rsid w:val="001C46FF"/>
    <w:rsid w:val="001D16A3"/>
    <w:rsid w:val="001D29D4"/>
    <w:rsid w:val="001D31B1"/>
    <w:rsid w:val="001D4B41"/>
    <w:rsid w:val="001D5BFD"/>
    <w:rsid w:val="001D6AAB"/>
    <w:rsid w:val="001D73CA"/>
    <w:rsid w:val="001E2197"/>
    <w:rsid w:val="001E2644"/>
    <w:rsid w:val="001E2860"/>
    <w:rsid w:val="001E3825"/>
    <w:rsid w:val="001E52DC"/>
    <w:rsid w:val="001F1DF7"/>
    <w:rsid w:val="001F3417"/>
    <w:rsid w:val="001F44C5"/>
    <w:rsid w:val="001F6CCF"/>
    <w:rsid w:val="00202D5C"/>
    <w:rsid w:val="0020564C"/>
    <w:rsid w:val="00211079"/>
    <w:rsid w:val="00213480"/>
    <w:rsid w:val="00216E3D"/>
    <w:rsid w:val="00221174"/>
    <w:rsid w:val="00231200"/>
    <w:rsid w:val="00236A75"/>
    <w:rsid w:val="0024709C"/>
    <w:rsid w:val="0025012A"/>
    <w:rsid w:val="00250C07"/>
    <w:rsid w:val="00252D10"/>
    <w:rsid w:val="00262860"/>
    <w:rsid w:val="00264F93"/>
    <w:rsid w:val="0026700C"/>
    <w:rsid w:val="002708FC"/>
    <w:rsid w:val="00270D5F"/>
    <w:rsid w:val="00270EDE"/>
    <w:rsid w:val="00275F06"/>
    <w:rsid w:val="002765F3"/>
    <w:rsid w:val="00282F9E"/>
    <w:rsid w:val="002845A8"/>
    <w:rsid w:val="00292C9E"/>
    <w:rsid w:val="0029391B"/>
    <w:rsid w:val="00293B47"/>
    <w:rsid w:val="00294927"/>
    <w:rsid w:val="00296A8B"/>
    <w:rsid w:val="00296E23"/>
    <w:rsid w:val="002A60C8"/>
    <w:rsid w:val="002A7C8E"/>
    <w:rsid w:val="002C0980"/>
    <w:rsid w:val="002C0E02"/>
    <w:rsid w:val="002C17F4"/>
    <w:rsid w:val="002C2D73"/>
    <w:rsid w:val="002C5308"/>
    <w:rsid w:val="002D0854"/>
    <w:rsid w:val="002D0CDF"/>
    <w:rsid w:val="002D18BB"/>
    <w:rsid w:val="002D2EA3"/>
    <w:rsid w:val="002D3262"/>
    <w:rsid w:val="002D744C"/>
    <w:rsid w:val="002E09B3"/>
    <w:rsid w:val="002E1205"/>
    <w:rsid w:val="002E213B"/>
    <w:rsid w:val="002E29A5"/>
    <w:rsid w:val="002E2EB0"/>
    <w:rsid w:val="002F016A"/>
    <w:rsid w:val="002F09F1"/>
    <w:rsid w:val="002F252B"/>
    <w:rsid w:val="002F266D"/>
    <w:rsid w:val="0030011A"/>
    <w:rsid w:val="00301C26"/>
    <w:rsid w:val="00302C63"/>
    <w:rsid w:val="0030485E"/>
    <w:rsid w:val="00304C29"/>
    <w:rsid w:val="003145DC"/>
    <w:rsid w:val="00314EF5"/>
    <w:rsid w:val="00321B74"/>
    <w:rsid w:val="003229A3"/>
    <w:rsid w:val="00322EE1"/>
    <w:rsid w:val="0032657C"/>
    <w:rsid w:val="003311C0"/>
    <w:rsid w:val="003317D5"/>
    <w:rsid w:val="00332B87"/>
    <w:rsid w:val="00333A4E"/>
    <w:rsid w:val="003345E1"/>
    <w:rsid w:val="00334957"/>
    <w:rsid w:val="00335D55"/>
    <w:rsid w:val="00341A34"/>
    <w:rsid w:val="0034252E"/>
    <w:rsid w:val="0034357F"/>
    <w:rsid w:val="0034440A"/>
    <w:rsid w:val="00345A52"/>
    <w:rsid w:val="003512A6"/>
    <w:rsid w:val="0035190B"/>
    <w:rsid w:val="00354FB3"/>
    <w:rsid w:val="00355886"/>
    <w:rsid w:val="003615EB"/>
    <w:rsid w:val="00363C93"/>
    <w:rsid w:val="0036591C"/>
    <w:rsid w:val="00367AC7"/>
    <w:rsid w:val="00372541"/>
    <w:rsid w:val="003802F9"/>
    <w:rsid w:val="00380330"/>
    <w:rsid w:val="00381800"/>
    <w:rsid w:val="003833EE"/>
    <w:rsid w:val="003907A0"/>
    <w:rsid w:val="003908D2"/>
    <w:rsid w:val="00392742"/>
    <w:rsid w:val="0039284A"/>
    <w:rsid w:val="0039335A"/>
    <w:rsid w:val="003949F6"/>
    <w:rsid w:val="003A6B31"/>
    <w:rsid w:val="003A6DC4"/>
    <w:rsid w:val="003C0EA2"/>
    <w:rsid w:val="003C302D"/>
    <w:rsid w:val="003C6DB5"/>
    <w:rsid w:val="003C7216"/>
    <w:rsid w:val="003C784A"/>
    <w:rsid w:val="003D33B3"/>
    <w:rsid w:val="003D36A6"/>
    <w:rsid w:val="003D6D63"/>
    <w:rsid w:val="003E0941"/>
    <w:rsid w:val="003E560E"/>
    <w:rsid w:val="003E5799"/>
    <w:rsid w:val="003F0DF4"/>
    <w:rsid w:val="003F1BC4"/>
    <w:rsid w:val="003F2521"/>
    <w:rsid w:val="003F5719"/>
    <w:rsid w:val="003F5A12"/>
    <w:rsid w:val="003F76F5"/>
    <w:rsid w:val="004026C4"/>
    <w:rsid w:val="0040284F"/>
    <w:rsid w:val="00407CAE"/>
    <w:rsid w:val="0041112E"/>
    <w:rsid w:val="00411B54"/>
    <w:rsid w:val="00411DDB"/>
    <w:rsid w:val="00412957"/>
    <w:rsid w:val="00413A24"/>
    <w:rsid w:val="00415D41"/>
    <w:rsid w:val="00416B0D"/>
    <w:rsid w:val="004224F1"/>
    <w:rsid w:val="00425430"/>
    <w:rsid w:val="0042608C"/>
    <w:rsid w:val="00426A5C"/>
    <w:rsid w:val="0042712D"/>
    <w:rsid w:val="00427280"/>
    <w:rsid w:val="00432298"/>
    <w:rsid w:val="00432CF7"/>
    <w:rsid w:val="00433991"/>
    <w:rsid w:val="0043500E"/>
    <w:rsid w:val="00436091"/>
    <w:rsid w:val="00436755"/>
    <w:rsid w:val="0043730C"/>
    <w:rsid w:val="004404BB"/>
    <w:rsid w:val="004418D8"/>
    <w:rsid w:val="00443D0A"/>
    <w:rsid w:val="004449AC"/>
    <w:rsid w:val="00445916"/>
    <w:rsid w:val="00446847"/>
    <w:rsid w:val="00447B35"/>
    <w:rsid w:val="0045035D"/>
    <w:rsid w:val="0045038B"/>
    <w:rsid w:val="00452382"/>
    <w:rsid w:val="00453FA8"/>
    <w:rsid w:val="00462DD5"/>
    <w:rsid w:val="00464BEF"/>
    <w:rsid w:val="004673A4"/>
    <w:rsid w:val="004707CC"/>
    <w:rsid w:val="0047175F"/>
    <w:rsid w:val="00472D85"/>
    <w:rsid w:val="00477893"/>
    <w:rsid w:val="0048500B"/>
    <w:rsid w:val="0048785F"/>
    <w:rsid w:val="004945FD"/>
    <w:rsid w:val="00495FA6"/>
    <w:rsid w:val="004A766D"/>
    <w:rsid w:val="004B7DBD"/>
    <w:rsid w:val="004C2DE4"/>
    <w:rsid w:val="004C4487"/>
    <w:rsid w:val="004C456B"/>
    <w:rsid w:val="004C5A35"/>
    <w:rsid w:val="004C6610"/>
    <w:rsid w:val="004D3C79"/>
    <w:rsid w:val="004D6E11"/>
    <w:rsid w:val="004E0F8B"/>
    <w:rsid w:val="004E3A09"/>
    <w:rsid w:val="004E5F58"/>
    <w:rsid w:val="004E6B7E"/>
    <w:rsid w:val="004E7839"/>
    <w:rsid w:val="004F249F"/>
    <w:rsid w:val="00500B93"/>
    <w:rsid w:val="0050159D"/>
    <w:rsid w:val="0050211D"/>
    <w:rsid w:val="005035C0"/>
    <w:rsid w:val="005078B8"/>
    <w:rsid w:val="00512FD0"/>
    <w:rsid w:val="00516E9C"/>
    <w:rsid w:val="00531409"/>
    <w:rsid w:val="00535C52"/>
    <w:rsid w:val="00536172"/>
    <w:rsid w:val="0054078A"/>
    <w:rsid w:val="0054087C"/>
    <w:rsid w:val="0054392D"/>
    <w:rsid w:val="00546B81"/>
    <w:rsid w:val="005550F2"/>
    <w:rsid w:val="00557931"/>
    <w:rsid w:val="00561ECC"/>
    <w:rsid w:val="00567435"/>
    <w:rsid w:val="005707E6"/>
    <w:rsid w:val="005731C4"/>
    <w:rsid w:val="005744EC"/>
    <w:rsid w:val="00574DC9"/>
    <w:rsid w:val="005809C8"/>
    <w:rsid w:val="00582397"/>
    <w:rsid w:val="005873DD"/>
    <w:rsid w:val="00591EDF"/>
    <w:rsid w:val="005929AB"/>
    <w:rsid w:val="0059372C"/>
    <w:rsid w:val="00594F40"/>
    <w:rsid w:val="00597B39"/>
    <w:rsid w:val="005A1688"/>
    <w:rsid w:val="005A2DF0"/>
    <w:rsid w:val="005A36D6"/>
    <w:rsid w:val="005A7E8D"/>
    <w:rsid w:val="005B41E7"/>
    <w:rsid w:val="005B75B3"/>
    <w:rsid w:val="005C038E"/>
    <w:rsid w:val="005C41EB"/>
    <w:rsid w:val="005C79B3"/>
    <w:rsid w:val="005D1D05"/>
    <w:rsid w:val="005D232E"/>
    <w:rsid w:val="005D3952"/>
    <w:rsid w:val="005D4BF0"/>
    <w:rsid w:val="005D6555"/>
    <w:rsid w:val="005D7FCF"/>
    <w:rsid w:val="005E039B"/>
    <w:rsid w:val="005E1B02"/>
    <w:rsid w:val="005E2740"/>
    <w:rsid w:val="005E480F"/>
    <w:rsid w:val="005E66AA"/>
    <w:rsid w:val="005E6EE6"/>
    <w:rsid w:val="005E73D5"/>
    <w:rsid w:val="005F1AB8"/>
    <w:rsid w:val="005F3D2E"/>
    <w:rsid w:val="005F4532"/>
    <w:rsid w:val="005F4E88"/>
    <w:rsid w:val="005F5A6C"/>
    <w:rsid w:val="005F66AB"/>
    <w:rsid w:val="00603D07"/>
    <w:rsid w:val="00610883"/>
    <w:rsid w:val="0062105B"/>
    <w:rsid w:val="00625B0B"/>
    <w:rsid w:val="006266C0"/>
    <w:rsid w:val="006404F9"/>
    <w:rsid w:val="006413EB"/>
    <w:rsid w:val="006431B9"/>
    <w:rsid w:val="006459BD"/>
    <w:rsid w:val="00646763"/>
    <w:rsid w:val="00650B58"/>
    <w:rsid w:val="00650C73"/>
    <w:rsid w:val="00653E14"/>
    <w:rsid w:val="00655219"/>
    <w:rsid w:val="0066046A"/>
    <w:rsid w:val="00662CE4"/>
    <w:rsid w:val="00673A31"/>
    <w:rsid w:val="00675EFA"/>
    <w:rsid w:val="006860DB"/>
    <w:rsid w:val="006866D2"/>
    <w:rsid w:val="0069310D"/>
    <w:rsid w:val="00694B41"/>
    <w:rsid w:val="00695912"/>
    <w:rsid w:val="00697BB0"/>
    <w:rsid w:val="006A1138"/>
    <w:rsid w:val="006A2F48"/>
    <w:rsid w:val="006A53CD"/>
    <w:rsid w:val="006B1024"/>
    <w:rsid w:val="006B432C"/>
    <w:rsid w:val="006B724A"/>
    <w:rsid w:val="006C2E57"/>
    <w:rsid w:val="006C45DD"/>
    <w:rsid w:val="006C48CD"/>
    <w:rsid w:val="006C7CD4"/>
    <w:rsid w:val="006D0931"/>
    <w:rsid w:val="006D0B97"/>
    <w:rsid w:val="006D156B"/>
    <w:rsid w:val="006D36E9"/>
    <w:rsid w:val="006E1D6D"/>
    <w:rsid w:val="006E23BF"/>
    <w:rsid w:val="006E42C5"/>
    <w:rsid w:val="006E473B"/>
    <w:rsid w:val="006E5677"/>
    <w:rsid w:val="006F0A7E"/>
    <w:rsid w:val="006F2107"/>
    <w:rsid w:val="006F345D"/>
    <w:rsid w:val="006F590A"/>
    <w:rsid w:val="006F7921"/>
    <w:rsid w:val="0070173A"/>
    <w:rsid w:val="00704522"/>
    <w:rsid w:val="00704701"/>
    <w:rsid w:val="00705A94"/>
    <w:rsid w:val="007113A0"/>
    <w:rsid w:val="007118AB"/>
    <w:rsid w:val="0071195C"/>
    <w:rsid w:val="0071241A"/>
    <w:rsid w:val="007200F9"/>
    <w:rsid w:val="007214D6"/>
    <w:rsid w:val="00722AA5"/>
    <w:rsid w:val="00727823"/>
    <w:rsid w:val="007348EC"/>
    <w:rsid w:val="00737AEA"/>
    <w:rsid w:val="007503A9"/>
    <w:rsid w:val="00751D1C"/>
    <w:rsid w:val="007536EA"/>
    <w:rsid w:val="00753C2E"/>
    <w:rsid w:val="0075461C"/>
    <w:rsid w:val="00760B55"/>
    <w:rsid w:val="00763F63"/>
    <w:rsid w:val="007640CC"/>
    <w:rsid w:val="0077037A"/>
    <w:rsid w:val="0077255F"/>
    <w:rsid w:val="00774316"/>
    <w:rsid w:val="00774BEF"/>
    <w:rsid w:val="007751BB"/>
    <w:rsid w:val="00776644"/>
    <w:rsid w:val="00781150"/>
    <w:rsid w:val="0078286C"/>
    <w:rsid w:val="007829E9"/>
    <w:rsid w:val="007843A4"/>
    <w:rsid w:val="00790B48"/>
    <w:rsid w:val="007B2308"/>
    <w:rsid w:val="007B48C4"/>
    <w:rsid w:val="007B5C53"/>
    <w:rsid w:val="007C12DF"/>
    <w:rsid w:val="007C26D0"/>
    <w:rsid w:val="007C3241"/>
    <w:rsid w:val="007D03C4"/>
    <w:rsid w:val="007D1233"/>
    <w:rsid w:val="007D1242"/>
    <w:rsid w:val="007D21DB"/>
    <w:rsid w:val="007E38B5"/>
    <w:rsid w:val="007E59A7"/>
    <w:rsid w:val="007E61DA"/>
    <w:rsid w:val="007E692B"/>
    <w:rsid w:val="007F18A2"/>
    <w:rsid w:val="007F2810"/>
    <w:rsid w:val="007F575F"/>
    <w:rsid w:val="007F6271"/>
    <w:rsid w:val="00800D70"/>
    <w:rsid w:val="008104C8"/>
    <w:rsid w:val="008108ED"/>
    <w:rsid w:val="0081334D"/>
    <w:rsid w:val="00813F2B"/>
    <w:rsid w:val="008166F6"/>
    <w:rsid w:val="00817F9F"/>
    <w:rsid w:val="0083247F"/>
    <w:rsid w:val="00832CCC"/>
    <w:rsid w:val="00834123"/>
    <w:rsid w:val="00834920"/>
    <w:rsid w:val="008452E6"/>
    <w:rsid w:val="00846E32"/>
    <w:rsid w:val="00847FA7"/>
    <w:rsid w:val="00847FD6"/>
    <w:rsid w:val="008576A7"/>
    <w:rsid w:val="00863E40"/>
    <w:rsid w:val="00864EB0"/>
    <w:rsid w:val="00865CF5"/>
    <w:rsid w:val="008745D5"/>
    <w:rsid w:val="008756CF"/>
    <w:rsid w:val="00877565"/>
    <w:rsid w:val="00877705"/>
    <w:rsid w:val="00881D44"/>
    <w:rsid w:val="00882B9C"/>
    <w:rsid w:val="00882EA2"/>
    <w:rsid w:val="00885997"/>
    <w:rsid w:val="00886456"/>
    <w:rsid w:val="00890033"/>
    <w:rsid w:val="00897F50"/>
    <w:rsid w:val="008A7FE7"/>
    <w:rsid w:val="008B21D8"/>
    <w:rsid w:val="008B469D"/>
    <w:rsid w:val="008B47EA"/>
    <w:rsid w:val="008B48C6"/>
    <w:rsid w:val="008B51C7"/>
    <w:rsid w:val="008B5AA4"/>
    <w:rsid w:val="008C1610"/>
    <w:rsid w:val="008C1C79"/>
    <w:rsid w:val="008C6167"/>
    <w:rsid w:val="008D075F"/>
    <w:rsid w:val="008D0922"/>
    <w:rsid w:val="008D794E"/>
    <w:rsid w:val="008E2031"/>
    <w:rsid w:val="008E27B4"/>
    <w:rsid w:val="008E2B85"/>
    <w:rsid w:val="008E342A"/>
    <w:rsid w:val="008E4942"/>
    <w:rsid w:val="008E637A"/>
    <w:rsid w:val="008E7370"/>
    <w:rsid w:val="008F0042"/>
    <w:rsid w:val="008F2DDF"/>
    <w:rsid w:val="008F2FD1"/>
    <w:rsid w:val="008F3051"/>
    <w:rsid w:val="00901FC6"/>
    <w:rsid w:val="009033CF"/>
    <w:rsid w:val="00904578"/>
    <w:rsid w:val="009055F6"/>
    <w:rsid w:val="009065B3"/>
    <w:rsid w:val="00910287"/>
    <w:rsid w:val="0091049E"/>
    <w:rsid w:val="009135DD"/>
    <w:rsid w:val="00914B08"/>
    <w:rsid w:val="00920BDB"/>
    <w:rsid w:val="0092191C"/>
    <w:rsid w:val="0092222D"/>
    <w:rsid w:val="00922BDF"/>
    <w:rsid w:val="0092675E"/>
    <w:rsid w:val="00933BC5"/>
    <w:rsid w:val="00934FA8"/>
    <w:rsid w:val="0093740F"/>
    <w:rsid w:val="00943B2C"/>
    <w:rsid w:val="00947402"/>
    <w:rsid w:val="009501E7"/>
    <w:rsid w:val="009531E0"/>
    <w:rsid w:val="0095734D"/>
    <w:rsid w:val="00965CE9"/>
    <w:rsid w:val="00965DA1"/>
    <w:rsid w:val="0097777E"/>
    <w:rsid w:val="009827F1"/>
    <w:rsid w:val="0098404B"/>
    <w:rsid w:val="00991740"/>
    <w:rsid w:val="0099417C"/>
    <w:rsid w:val="009962E9"/>
    <w:rsid w:val="00996985"/>
    <w:rsid w:val="009A0475"/>
    <w:rsid w:val="009A2F53"/>
    <w:rsid w:val="009B1AA2"/>
    <w:rsid w:val="009B2DBC"/>
    <w:rsid w:val="009C3836"/>
    <w:rsid w:val="009C3E6D"/>
    <w:rsid w:val="009C42A4"/>
    <w:rsid w:val="009C619E"/>
    <w:rsid w:val="009C72BE"/>
    <w:rsid w:val="009D0760"/>
    <w:rsid w:val="009D26FC"/>
    <w:rsid w:val="009D45FD"/>
    <w:rsid w:val="009D4792"/>
    <w:rsid w:val="009D4F0E"/>
    <w:rsid w:val="009D52E9"/>
    <w:rsid w:val="009D655B"/>
    <w:rsid w:val="009E0719"/>
    <w:rsid w:val="009E45EA"/>
    <w:rsid w:val="009E6DE1"/>
    <w:rsid w:val="009E7902"/>
    <w:rsid w:val="009F01C0"/>
    <w:rsid w:val="009F3676"/>
    <w:rsid w:val="009F6EB4"/>
    <w:rsid w:val="00A011CD"/>
    <w:rsid w:val="00A029EC"/>
    <w:rsid w:val="00A14C31"/>
    <w:rsid w:val="00A14E42"/>
    <w:rsid w:val="00A1670E"/>
    <w:rsid w:val="00A16F50"/>
    <w:rsid w:val="00A26C7F"/>
    <w:rsid w:val="00A3688D"/>
    <w:rsid w:val="00A40FB2"/>
    <w:rsid w:val="00A41C61"/>
    <w:rsid w:val="00A431E5"/>
    <w:rsid w:val="00A50149"/>
    <w:rsid w:val="00A5626C"/>
    <w:rsid w:val="00A60B02"/>
    <w:rsid w:val="00A65765"/>
    <w:rsid w:val="00A70154"/>
    <w:rsid w:val="00A73793"/>
    <w:rsid w:val="00A74D10"/>
    <w:rsid w:val="00A76C21"/>
    <w:rsid w:val="00A81253"/>
    <w:rsid w:val="00A83550"/>
    <w:rsid w:val="00A84D1C"/>
    <w:rsid w:val="00A85E28"/>
    <w:rsid w:val="00A8793B"/>
    <w:rsid w:val="00A90792"/>
    <w:rsid w:val="00A94B62"/>
    <w:rsid w:val="00A954C2"/>
    <w:rsid w:val="00A9721E"/>
    <w:rsid w:val="00AA0836"/>
    <w:rsid w:val="00AA2561"/>
    <w:rsid w:val="00AA46E3"/>
    <w:rsid w:val="00AA60C0"/>
    <w:rsid w:val="00AB0581"/>
    <w:rsid w:val="00AB1666"/>
    <w:rsid w:val="00AB3FB0"/>
    <w:rsid w:val="00AC006D"/>
    <w:rsid w:val="00AC11CB"/>
    <w:rsid w:val="00AC7BB4"/>
    <w:rsid w:val="00AD1162"/>
    <w:rsid w:val="00AD1626"/>
    <w:rsid w:val="00AD1E05"/>
    <w:rsid w:val="00AD35EE"/>
    <w:rsid w:val="00AD6D34"/>
    <w:rsid w:val="00AE0010"/>
    <w:rsid w:val="00AE0417"/>
    <w:rsid w:val="00AE3827"/>
    <w:rsid w:val="00AE6FEF"/>
    <w:rsid w:val="00AF0F8E"/>
    <w:rsid w:val="00AF17F0"/>
    <w:rsid w:val="00AF5632"/>
    <w:rsid w:val="00B059BC"/>
    <w:rsid w:val="00B062E9"/>
    <w:rsid w:val="00B13995"/>
    <w:rsid w:val="00B1589D"/>
    <w:rsid w:val="00B168F3"/>
    <w:rsid w:val="00B212BF"/>
    <w:rsid w:val="00B23B1E"/>
    <w:rsid w:val="00B32F36"/>
    <w:rsid w:val="00B3532E"/>
    <w:rsid w:val="00B35794"/>
    <w:rsid w:val="00B35D5A"/>
    <w:rsid w:val="00B46A30"/>
    <w:rsid w:val="00B53759"/>
    <w:rsid w:val="00B54423"/>
    <w:rsid w:val="00B54B06"/>
    <w:rsid w:val="00B61495"/>
    <w:rsid w:val="00B62E13"/>
    <w:rsid w:val="00B67FFE"/>
    <w:rsid w:val="00B707B6"/>
    <w:rsid w:val="00B72443"/>
    <w:rsid w:val="00B72D58"/>
    <w:rsid w:val="00B74855"/>
    <w:rsid w:val="00B74D80"/>
    <w:rsid w:val="00B76EC3"/>
    <w:rsid w:val="00B81FC1"/>
    <w:rsid w:val="00B83740"/>
    <w:rsid w:val="00B851DC"/>
    <w:rsid w:val="00B8689A"/>
    <w:rsid w:val="00B94983"/>
    <w:rsid w:val="00B94B64"/>
    <w:rsid w:val="00B96E6D"/>
    <w:rsid w:val="00BA0FF1"/>
    <w:rsid w:val="00BA7925"/>
    <w:rsid w:val="00BB2047"/>
    <w:rsid w:val="00BB2CBF"/>
    <w:rsid w:val="00BB4886"/>
    <w:rsid w:val="00BB6468"/>
    <w:rsid w:val="00BC5A36"/>
    <w:rsid w:val="00BC67E3"/>
    <w:rsid w:val="00BD0341"/>
    <w:rsid w:val="00BD1EA6"/>
    <w:rsid w:val="00BD2BFF"/>
    <w:rsid w:val="00BD2C29"/>
    <w:rsid w:val="00BD2EB8"/>
    <w:rsid w:val="00BD33C5"/>
    <w:rsid w:val="00BD4BA4"/>
    <w:rsid w:val="00BD73A8"/>
    <w:rsid w:val="00BE0396"/>
    <w:rsid w:val="00BE0F34"/>
    <w:rsid w:val="00BE28D2"/>
    <w:rsid w:val="00BE3372"/>
    <w:rsid w:val="00BE4962"/>
    <w:rsid w:val="00BF3706"/>
    <w:rsid w:val="00BF529E"/>
    <w:rsid w:val="00BF61C9"/>
    <w:rsid w:val="00BF78B6"/>
    <w:rsid w:val="00C01B90"/>
    <w:rsid w:val="00C04962"/>
    <w:rsid w:val="00C108C4"/>
    <w:rsid w:val="00C1184F"/>
    <w:rsid w:val="00C13349"/>
    <w:rsid w:val="00C14522"/>
    <w:rsid w:val="00C21D5E"/>
    <w:rsid w:val="00C22346"/>
    <w:rsid w:val="00C22376"/>
    <w:rsid w:val="00C23E0F"/>
    <w:rsid w:val="00C249FA"/>
    <w:rsid w:val="00C27701"/>
    <w:rsid w:val="00C33B1D"/>
    <w:rsid w:val="00C34A79"/>
    <w:rsid w:val="00C34FEA"/>
    <w:rsid w:val="00C37709"/>
    <w:rsid w:val="00C5161E"/>
    <w:rsid w:val="00C51D6B"/>
    <w:rsid w:val="00C51DB8"/>
    <w:rsid w:val="00C529C5"/>
    <w:rsid w:val="00C545BF"/>
    <w:rsid w:val="00C553B4"/>
    <w:rsid w:val="00C55D7D"/>
    <w:rsid w:val="00C56AEA"/>
    <w:rsid w:val="00C60924"/>
    <w:rsid w:val="00C61487"/>
    <w:rsid w:val="00C65175"/>
    <w:rsid w:val="00C662A7"/>
    <w:rsid w:val="00C67F78"/>
    <w:rsid w:val="00C7038C"/>
    <w:rsid w:val="00C77274"/>
    <w:rsid w:val="00C8643D"/>
    <w:rsid w:val="00C87304"/>
    <w:rsid w:val="00C87A21"/>
    <w:rsid w:val="00C90B4D"/>
    <w:rsid w:val="00C919E8"/>
    <w:rsid w:val="00C93C2F"/>
    <w:rsid w:val="00CA38DF"/>
    <w:rsid w:val="00CB04ED"/>
    <w:rsid w:val="00CB6386"/>
    <w:rsid w:val="00CB74FB"/>
    <w:rsid w:val="00CC3042"/>
    <w:rsid w:val="00CC3C4A"/>
    <w:rsid w:val="00CC4253"/>
    <w:rsid w:val="00CC4E7C"/>
    <w:rsid w:val="00CC5FC6"/>
    <w:rsid w:val="00CC604E"/>
    <w:rsid w:val="00CD5E55"/>
    <w:rsid w:val="00CE12C3"/>
    <w:rsid w:val="00CE1FF1"/>
    <w:rsid w:val="00CE24C1"/>
    <w:rsid w:val="00CE2DD7"/>
    <w:rsid w:val="00CE76D9"/>
    <w:rsid w:val="00CF3C22"/>
    <w:rsid w:val="00CF45B6"/>
    <w:rsid w:val="00CF4D3E"/>
    <w:rsid w:val="00CF60B8"/>
    <w:rsid w:val="00D012A2"/>
    <w:rsid w:val="00D024A1"/>
    <w:rsid w:val="00D02BD2"/>
    <w:rsid w:val="00D04ED4"/>
    <w:rsid w:val="00D11244"/>
    <w:rsid w:val="00D15FE9"/>
    <w:rsid w:val="00D2023F"/>
    <w:rsid w:val="00D20B73"/>
    <w:rsid w:val="00D22D7A"/>
    <w:rsid w:val="00D24FBF"/>
    <w:rsid w:val="00D319AF"/>
    <w:rsid w:val="00D329E9"/>
    <w:rsid w:val="00D3559B"/>
    <w:rsid w:val="00D4498B"/>
    <w:rsid w:val="00D45D0E"/>
    <w:rsid w:val="00D515E8"/>
    <w:rsid w:val="00D60A0F"/>
    <w:rsid w:val="00D635E1"/>
    <w:rsid w:val="00D64A9A"/>
    <w:rsid w:val="00D7603A"/>
    <w:rsid w:val="00D761EC"/>
    <w:rsid w:val="00D76990"/>
    <w:rsid w:val="00D77359"/>
    <w:rsid w:val="00D80549"/>
    <w:rsid w:val="00D81CDB"/>
    <w:rsid w:val="00D86897"/>
    <w:rsid w:val="00D95F43"/>
    <w:rsid w:val="00D97DDB"/>
    <w:rsid w:val="00DA3CC3"/>
    <w:rsid w:val="00DB10D2"/>
    <w:rsid w:val="00DB1967"/>
    <w:rsid w:val="00DB2A46"/>
    <w:rsid w:val="00DB66CF"/>
    <w:rsid w:val="00DC142F"/>
    <w:rsid w:val="00DD0D10"/>
    <w:rsid w:val="00DF15EA"/>
    <w:rsid w:val="00DF24A2"/>
    <w:rsid w:val="00DF31E9"/>
    <w:rsid w:val="00DF4567"/>
    <w:rsid w:val="00E01497"/>
    <w:rsid w:val="00E048B6"/>
    <w:rsid w:val="00E048DE"/>
    <w:rsid w:val="00E055A1"/>
    <w:rsid w:val="00E07233"/>
    <w:rsid w:val="00E127EB"/>
    <w:rsid w:val="00E13B2B"/>
    <w:rsid w:val="00E15409"/>
    <w:rsid w:val="00E20CF9"/>
    <w:rsid w:val="00E21116"/>
    <w:rsid w:val="00E21F1B"/>
    <w:rsid w:val="00E24976"/>
    <w:rsid w:val="00E24A1D"/>
    <w:rsid w:val="00E26EDC"/>
    <w:rsid w:val="00E31A84"/>
    <w:rsid w:val="00E33C61"/>
    <w:rsid w:val="00E35109"/>
    <w:rsid w:val="00E36C4B"/>
    <w:rsid w:val="00E42F15"/>
    <w:rsid w:val="00E465FA"/>
    <w:rsid w:val="00E477CA"/>
    <w:rsid w:val="00E50900"/>
    <w:rsid w:val="00E51FCA"/>
    <w:rsid w:val="00E54B0E"/>
    <w:rsid w:val="00E650A5"/>
    <w:rsid w:val="00E700C4"/>
    <w:rsid w:val="00E7070D"/>
    <w:rsid w:val="00E72367"/>
    <w:rsid w:val="00E7343B"/>
    <w:rsid w:val="00E75EA1"/>
    <w:rsid w:val="00E817DC"/>
    <w:rsid w:val="00E823FE"/>
    <w:rsid w:val="00E84823"/>
    <w:rsid w:val="00E9116D"/>
    <w:rsid w:val="00E9466F"/>
    <w:rsid w:val="00E94D1A"/>
    <w:rsid w:val="00E97E02"/>
    <w:rsid w:val="00EA035A"/>
    <w:rsid w:val="00EA1C4F"/>
    <w:rsid w:val="00EA25BE"/>
    <w:rsid w:val="00EA3959"/>
    <w:rsid w:val="00EB0F83"/>
    <w:rsid w:val="00EB2B07"/>
    <w:rsid w:val="00EB2F53"/>
    <w:rsid w:val="00EB434B"/>
    <w:rsid w:val="00EC07F8"/>
    <w:rsid w:val="00EC28FD"/>
    <w:rsid w:val="00EC353B"/>
    <w:rsid w:val="00EC40A9"/>
    <w:rsid w:val="00EC423E"/>
    <w:rsid w:val="00EC5358"/>
    <w:rsid w:val="00EC65A4"/>
    <w:rsid w:val="00EC6A34"/>
    <w:rsid w:val="00ED0B6F"/>
    <w:rsid w:val="00ED2739"/>
    <w:rsid w:val="00ED6C3D"/>
    <w:rsid w:val="00ED6FC1"/>
    <w:rsid w:val="00EE620B"/>
    <w:rsid w:val="00EE6851"/>
    <w:rsid w:val="00EF0806"/>
    <w:rsid w:val="00EF1E50"/>
    <w:rsid w:val="00EF38CD"/>
    <w:rsid w:val="00EF4830"/>
    <w:rsid w:val="00EF4C99"/>
    <w:rsid w:val="00EF4DA7"/>
    <w:rsid w:val="00EF7A2C"/>
    <w:rsid w:val="00F00632"/>
    <w:rsid w:val="00F10F91"/>
    <w:rsid w:val="00F23F01"/>
    <w:rsid w:val="00F25313"/>
    <w:rsid w:val="00F30B7B"/>
    <w:rsid w:val="00F33B3E"/>
    <w:rsid w:val="00F35562"/>
    <w:rsid w:val="00F35C63"/>
    <w:rsid w:val="00F35F03"/>
    <w:rsid w:val="00F37A88"/>
    <w:rsid w:val="00F37B9E"/>
    <w:rsid w:val="00F425CB"/>
    <w:rsid w:val="00F430A8"/>
    <w:rsid w:val="00F441C9"/>
    <w:rsid w:val="00F45A99"/>
    <w:rsid w:val="00F470B7"/>
    <w:rsid w:val="00F473B9"/>
    <w:rsid w:val="00F475EB"/>
    <w:rsid w:val="00F4773D"/>
    <w:rsid w:val="00F50973"/>
    <w:rsid w:val="00F50F92"/>
    <w:rsid w:val="00F520A7"/>
    <w:rsid w:val="00F52AF5"/>
    <w:rsid w:val="00F5315E"/>
    <w:rsid w:val="00F55F42"/>
    <w:rsid w:val="00F570F9"/>
    <w:rsid w:val="00F70549"/>
    <w:rsid w:val="00F73F8C"/>
    <w:rsid w:val="00F778E5"/>
    <w:rsid w:val="00F8330E"/>
    <w:rsid w:val="00F84E8D"/>
    <w:rsid w:val="00F8686E"/>
    <w:rsid w:val="00F87C62"/>
    <w:rsid w:val="00F9022C"/>
    <w:rsid w:val="00F90DE4"/>
    <w:rsid w:val="00F916FA"/>
    <w:rsid w:val="00F93A94"/>
    <w:rsid w:val="00F950E4"/>
    <w:rsid w:val="00FA30D2"/>
    <w:rsid w:val="00FA53CA"/>
    <w:rsid w:val="00FB1EDB"/>
    <w:rsid w:val="00FB298F"/>
    <w:rsid w:val="00FB711D"/>
    <w:rsid w:val="00FC0B88"/>
    <w:rsid w:val="00FC379A"/>
    <w:rsid w:val="00FC4A5F"/>
    <w:rsid w:val="00FD46D4"/>
    <w:rsid w:val="00FE1DFA"/>
    <w:rsid w:val="00FE2256"/>
    <w:rsid w:val="00FF063B"/>
    <w:rsid w:val="00FF0896"/>
    <w:rsid w:val="00FF25BF"/>
    <w:rsid w:val="00FF4483"/>
    <w:rsid w:val="00FF58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0427F5F"/>
  <w15:docId w15:val="{203389DF-0C85-4653-8D52-C25C98B3D3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E59A7"/>
    <w:pPr>
      <w:ind w:firstLine="709"/>
      <w:jc w:val="both"/>
    </w:pPr>
  </w:style>
  <w:style w:type="paragraph" w:styleId="Ttulo1">
    <w:name w:val="heading 1"/>
    <w:basedOn w:val="Normal"/>
    <w:next w:val="Normal"/>
    <w:link w:val="Ttulo1Char"/>
    <w:uiPriority w:val="9"/>
    <w:qFormat/>
    <w:rsid w:val="007829E9"/>
    <w:pPr>
      <w:keepNext/>
      <w:keepLines/>
      <w:numPr>
        <w:numId w:val="8"/>
      </w:numPr>
      <w:spacing w:before="240" w:after="120"/>
      <w:ind w:left="431" w:hanging="431"/>
      <w:outlineLvl w:val="0"/>
    </w:pPr>
    <w:rPr>
      <w:rFonts w:ascii="Arial" w:eastAsiaTheme="majorEastAsia" w:hAnsi="Arial" w:cstheme="majorBidi"/>
      <w:b/>
      <w:caps/>
      <w:sz w:val="24"/>
      <w:szCs w:val="32"/>
    </w:rPr>
  </w:style>
  <w:style w:type="paragraph" w:styleId="Ttulo2">
    <w:name w:val="heading 2"/>
    <w:basedOn w:val="Normal"/>
    <w:next w:val="Normal"/>
    <w:link w:val="Ttulo2Char"/>
    <w:uiPriority w:val="9"/>
    <w:unhideWhenUsed/>
    <w:qFormat/>
    <w:rsid w:val="007E59A7"/>
    <w:pPr>
      <w:keepNext/>
      <w:keepLines/>
      <w:numPr>
        <w:ilvl w:val="1"/>
        <w:numId w:val="8"/>
      </w:numPr>
      <w:spacing w:before="40" w:after="120"/>
      <w:outlineLvl w:val="1"/>
    </w:pPr>
    <w:rPr>
      <w:rFonts w:ascii="Arial" w:eastAsiaTheme="majorEastAsia" w:hAnsi="Arial" w:cstheme="majorBidi"/>
      <w:i/>
      <w:caps/>
      <w:color w:val="000000" w:themeColor="text1"/>
      <w:sz w:val="24"/>
      <w:szCs w:val="26"/>
    </w:rPr>
  </w:style>
  <w:style w:type="paragraph" w:styleId="Ttulo3">
    <w:name w:val="heading 3"/>
    <w:basedOn w:val="Normal"/>
    <w:next w:val="Normal"/>
    <w:link w:val="Ttulo3Char"/>
    <w:uiPriority w:val="9"/>
    <w:unhideWhenUsed/>
    <w:qFormat/>
    <w:rsid w:val="00F441C9"/>
    <w:pPr>
      <w:keepNext/>
      <w:keepLines/>
      <w:numPr>
        <w:ilvl w:val="2"/>
        <w:numId w:val="8"/>
      </w:numPr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Ttulo4">
    <w:name w:val="heading 4"/>
    <w:basedOn w:val="Normal"/>
    <w:next w:val="Normal"/>
    <w:link w:val="Ttulo4Char"/>
    <w:uiPriority w:val="9"/>
    <w:unhideWhenUsed/>
    <w:qFormat/>
    <w:rsid w:val="007E59A7"/>
    <w:pPr>
      <w:keepNext/>
      <w:keepLines/>
      <w:numPr>
        <w:ilvl w:val="3"/>
        <w:numId w:val="8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7E59A7"/>
    <w:pPr>
      <w:keepNext/>
      <w:keepLines/>
      <w:numPr>
        <w:ilvl w:val="4"/>
        <w:numId w:val="8"/>
      </w:numPr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7E59A7"/>
    <w:pPr>
      <w:keepNext/>
      <w:keepLines/>
      <w:numPr>
        <w:ilvl w:val="5"/>
        <w:numId w:val="8"/>
      </w:numPr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7E59A7"/>
    <w:pPr>
      <w:keepNext/>
      <w:keepLines/>
      <w:numPr>
        <w:ilvl w:val="6"/>
        <w:numId w:val="8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7E59A7"/>
    <w:pPr>
      <w:keepNext/>
      <w:keepLines/>
      <w:numPr>
        <w:ilvl w:val="7"/>
        <w:numId w:val="8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7E59A7"/>
    <w:pPr>
      <w:keepNext/>
      <w:keepLines/>
      <w:numPr>
        <w:ilvl w:val="8"/>
        <w:numId w:val="8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9B2DB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9B2DBC"/>
  </w:style>
  <w:style w:type="paragraph" w:styleId="Rodap">
    <w:name w:val="footer"/>
    <w:basedOn w:val="Normal"/>
    <w:link w:val="RodapChar"/>
    <w:uiPriority w:val="99"/>
    <w:unhideWhenUsed/>
    <w:rsid w:val="009B2DB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9B2DBC"/>
  </w:style>
  <w:style w:type="paragraph" w:styleId="Textodebalo">
    <w:name w:val="Balloon Text"/>
    <w:basedOn w:val="Normal"/>
    <w:link w:val="TextodebaloChar"/>
    <w:uiPriority w:val="99"/>
    <w:semiHidden/>
    <w:unhideWhenUsed/>
    <w:rsid w:val="009B2DB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9B2DBC"/>
    <w:rPr>
      <w:rFonts w:ascii="Tahoma" w:hAnsi="Tahoma" w:cs="Tahoma"/>
      <w:sz w:val="16"/>
      <w:szCs w:val="16"/>
    </w:rPr>
  </w:style>
  <w:style w:type="character" w:customStyle="1" w:styleId="Ttulo1Char">
    <w:name w:val="Título 1 Char"/>
    <w:basedOn w:val="Fontepargpadro"/>
    <w:link w:val="Ttulo1"/>
    <w:uiPriority w:val="9"/>
    <w:rsid w:val="007829E9"/>
    <w:rPr>
      <w:rFonts w:ascii="Arial" w:eastAsiaTheme="majorEastAsia" w:hAnsi="Arial" w:cstheme="majorBidi"/>
      <w:b/>
      <w:caps/>
      <w:sz w:val="24"/>
      <w:szCs w:val="32"/>
    </w:rPr>
  </w:style>
  <w:style w:type="paragraph" w:customStyle="1" w:styleId="RTE">
    <w:name w:val="RTE"/>
    <w:basedOn w:val="Ttulo1"/>
    <w:link w:val="RTEChar"/>
    <w:qFormat/>
    <w:rsid w:val="00F441C9"/>
    <w:pPr>
      <w:numPr>
        <w:numId w:val="2"/>
      </w:numPr>
      <w:spacing w:line="360" w:lineRule="auto"/>
      <w:ind w:left="357" w:hanging="357"/>
    </w:pPr>
    <w:rPr>
      <w:b w:val="0"/>
      <w:color w:val="000000" w:themeColor="text1"/>
    </w:rPr>
  </w:style>
  <w:style w:type="paragraph" w:customStyle="1" w:styleId="texto">
    <w:name w:val="texto"/>
    <w:basedOn w:val="Normal"/>
    <w:link w:val="textoChar"/>
    <w:qFormat/>
    <w:rsid w:val="00C34FEA"/>
    <w:pPr>
      <w:spacing w:after="0" w:line="360" w:lineRule="auto"/>
    </w:pPr>
    <w:rPr>
      <w:rFonts w:ascii="Arial" w:hAnsi="Arial"/>
      <w:sz w:val="24"/>
    </w:rPr>
  </w:style>
  <w:style w:type="character" w:customStyle="1" w:styleId="RTEChar">
    <w:name w:val="RTE Char"/>
    <w:basedOn w:val="Fontepargpadro"/>
    <w:link w:val="RTE"/>
    <w:rsid w:val="00F441C9"/>
    <w:rPr>
      <w:rFonts w:ascii="Arial" w:eastAsiaTheme="majorEastAsia" w:hAnsi="Arial" w:cstheme="majorBidi"/>
      <w:b/>
      <w:color w:val="000000" w:themeColor="text1"/>
      <w:sz w:val="24"/>
      <w:szCs w:val="32"/>
    </w:rPr>
  </w:style>
  <w:style w:type="paragraph" w:styleId="Legenda">
    <w:name w:val="caption"/>
    <w:basedOn w:val="Normal"/>
    <w:next w:val="Normal"/>
    <w:uiPriority w:val="35"/>
    <w:unhideWhenUsed/>
    <w:qFormat/>
    <w:rsid w:val="00A16F50"/>
    <w:pPr>
      <w:spacing w:line="240" w:lineRule="auto"/>
      <w:jc w:val="center"/>
    </w:pPr>
    <w:rPr>
      <w:rFonts w:ascii="Arial" w:hAnsi="Arial"/>
      <w:iCs/>
      <w:color w:val="000000" w:themeColor="text1"/>
      <w:sz w:val="16"/>
      <w:szCs w:val="18"/>
    </w:rPr>
  </w:style>
  <w:style w:type="character" w:customStyle="1" w:styleId="textoChar">
    <w:name w:val="texto Char"/>
    <w:basedOn w:val="Fontepargpadro"/>
    <w:link w:val="texto"/>
    <w:rsid w:val="00C34FEA"/>
    <w:rPr>
      <w:rFonts w:ascii="Arial" w:hAnsi="Arial"/>
      <w:sz w:val="24"/>
    </w:rPr>
  </w:style>
  <w:style w:type="character" w:customStyle="1" w:styleId="Ttulo2Char">
    <w:name w:val="Título 2 Char"/>
    <w:basedOn w:val="Fontepargpadro"/>
    <w:link w:val="Ttulo2"/>
    <w:uiPriority w:val="9"/>
    <w:rsid w:val="007E59A7"/>
    <w:rPr>
      <w:rFonts w:ascii="Arial" w:eastAsiaTheme="majorEastAsia" w:hAnsi="Arial" w:cstheme="majorBidi"/>
      <w:i/>
      <w:caps/>
      <w:color w:val="000000" w:themeColor="text1"/>
      <w:sz w:val="24"/>
      <w:szCs w:val="26"/>
    </w:rPr>
  </w:style>
  <w:style w:type="character" w:customStyle="1" w:styleId="Ttulo3Char">
    <w:name w:val="Título 3 Char"/>
    <w:basedOn w:val="Fontepargpadro"/>
    <w:link w:val="Ttulo3"/>
    <w:uiPriority w:val="9"/>
    <w:rsid w:val="00F441C9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table" w:styleId="Tabelacomgrade">
    <w:name w:val="Table Grid"/>
    <w:basedOn w:val="Tabelanormal"/>
    <w:uiPriority w:val="59"/>
    <w:rsid w:val="0039335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5C79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customStyle="1" w:styleId="Ttulo4Char">
    <w:name w:val="Título 4 Char"/>
    <w:basedOn w:val="Fontepargpadro"/>
    <w:link w:val="Ttulo4"/>
    <w:uiPriority w:val="9"/>
    <w:rsid w:val="007E59A7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7E59A7"/>
    <w:rPr>
      <w:rFonts w:asciiTheme="majorHAnsi" w:eastAsiaTheme="majorEastAsia" w:hAnsiTheme="majorHAnsi" w:cstheme="majorBidi"/>
      <w:color w:val="365F91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7E59A7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Ttulo7Char">
    <w:name w:val="Título 7 Char"/>
    <w:basedOn w:val="Fontepargpadro"/>
    <w:link w:val="Ttulo7"/>
    <w:uiPriority w:val="9"/>
    <w:semiHidden/>
    <w:rsid w:val="007E59A7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Ttulo8Char">
    <w:name w:val="Título 8 Char"/>
    <w:basedOn w:val="Fontepargpadro"/>
    <w:link w:val="Ttulo8"/>
    <w:uiPriority w:val="9"/>
    <w:semiHidden/>
    <w:rsid w:val="007E59A7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tulo9Char">
    <w:name w:val="Título 9 Char"/>
    <w:basedOn w:val="Fontepargpadro"/>
    <w:link w:val="Ttulo9"/>
    <w:uiPriority w:val="9"/>
    <w:semiHidden/>
    <w:rsid w:val="007E59A7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PargrafodaLista">
    <w:name w:val="List Paragraph"/>
    <w:basedOn w:val="Normal"/>
    <w:uiPriority w:val="34"/>
    <w:qFormat/>
    <w:rsid w:val="00650B58"/>
    <w:pPr>
      <w:numPr>
        <w:numId w:val="27"/>
      </w:numPr>
      <w:ind w:left="0" w:firstLine="357"/>
      <w:contextualSpacing/>
    </w:pPr>
  </w:style>
  <w:style w:type="paragraph" w:styleId="CabealhodoSumrio">
    <w:name w:val="TOC Heading"/>
    <w:basedOn w:val="Ttulo1"/>
    <w:next w:val="Normal"/>
    <w:uiPriority w:val="39"/>
    <w:unhideWhenUsed/>
    <w:qFormat/>
    <w:rsid w:val="007E59A7"/>
    <w:pPr>
      <w:numPr>
        <w:numId w:val="0"/>
      </w:numPr>
      <w:spacing w:line="259" w:lineRule="auto"/>
      <w:jc w:val="left"/>
      <w:outlineLvl w:val="9"/>
    </w:pPr>
    <w:rPr>
      <w:rFonts w:asciiTheme="majorHAnsi" w:hAnsiTheme="majorHAnsi"/>
      <w:b w:val="0"/>
      <w:caps w:val="0"/>
      <w:color w:val="365F91" w:themeColor="accent1" w:themeShade="BF"/>
      <w:sz w:val="32"/>
      <w:lang w:eastAsia="pt-BR"/>
    </w:rPr>
  </w:style>
  <w:style w:type="paragraph" w:styleId="Sumrio1">
    <w:name w:val="toc 1"/>
    <w:basedOn w:val="Normal"/>
    <w:next w:val="Normal"/>
    <w:autoRedefine/>
    <w:uiPriority w:val="39"/>
    <w:unhideWhenUsed/>
    <w:rsid w:val="007E59A7"/>
    <w:pPr>
      <w:spacing w:after="100"/>
    </w:pPr>
  </w:style>
  <w:style w:type="paragraph" w:styleId="Sumrio2">
    <w:name w:val="toc 2"/>
    <w:basedOn w:val="Normal"/>
    <w:next w:val="Normal"/>
    <w:autoRedefine/>
    <w:uiPriority w:val="39"/>
    <w:unhideWhenUsed/>
    <w:rsid w:val="007E59A7"/>
    <w:pPr>
      <w:spacing w:after="100"/>
      <w:ind w:left="220"/>
    </w:pPr>
  </w:style>
  <w:style w:type="character" w:styleId="Hyperlink">
    <w:name w:val="Hyperlink"/>
    <w:basedOn w:val="Fontepargpadro"/>
    <w:uiPriority w:val="99"/>
    <w:unhideWhenUsed/>
    <w:rsid w:val="007E59A7"/>
    <w:rPr>
      <w:color w:val="0000FF" w:themeColor="hyperlink"/>
      <w:u w:val="single"/>
    </w:rPr>
  </w:style>
  <w:style w:type="paragraph" w:styleId="Ttulo">
    <w:name w:val="Title"/>
    <w:basedOn w:val="Normal"/>
    <w:next w:val="Normal"/>
    <w:link w:val="TtuloChar"/>
    <w:uiPriority w:val="10"/>
    <w:qFormat/>
    <w:rsid w:val="004707CC"/>
    <w:pPr>
      <w:spacing w:after="0" w:line="240" w:lineRule="auto"/>
      <w:contextualSpacing/>
    </w:pPr>
    <w:rPr>
      <w:rFonts w:ascii="Arial" w:eastAsiaTheme="majorEastAsia" w:hAnsi="Arial" w:cstheme="majorBidi"/>
      <w:caps/>
      <w:color w:val="000000" w:themeColor="text1"/>
      <w:spacing w:val="-10"/>
      <w:kern w:val="28"/>
      <w:sz w:val="24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4707CC"/>
    <w:rPr>
      <w:rFonts w:ascii="Arial" w:eastAsiaTheme="majorEastAsia" w:hAnsi="Arial" w:cstheme="majorBidi"/>
      <w:caps/>
      <w:color w:val="000000" w:themeColor="text1"/>
      <w:spacing w:val="-10"/>
      <w:kern w:val="28"/>
      <w:sz w:val="24"/>
      <w:szCs w:val="56"/>
    </w:rPr>
  </w:style>
  <w:style w:type="character" w:styleId="TextodoEspaoReservado">
    <w:name w:val="Placeholder Text"/>
    <w:basedOn w:val="Fontepargpadro"/>
    <w:uiPriority w:val="99"/>
    <w:semiHidden/>
    <w:rsid w:val="00E15409"/>
    <w:rPr>
      <w:color w:val="808080"/>
    </w:rPr>
  </w:style>
  <w:style w:type="character" w:styleId="nfase">
    <w:name w:val="Emphasis"/>
    <w:basedOn w:val="Fontepargpadro"/>
    <w:uiPriority w:val="20"/>
    <w:qFormat/>
    <w:rsid w:val="00334957"/>
    <w:rPr>
      <w:i/>
      <w:iCs/>
    </w:rPr>
  </w:style>
  <w:style w:type="character" w:styleId="nfaseSutil">
    <w:name w:val="Subtle Emphasis"/>
    <w:basedOn w:val="Fontepargpadro"/>
    <w:uiPriority w:val="19"/>
    <w:qFormat/>
    <w:rsid w:val="001F6CCF"/>
    <w:rPr>
      <w:i/>
      <w:iCs/>
      <w:color w:val="404040" w:themeColor="text1" w:themeTint="BF"/>
    </w:rPr>
  </w:style>
  <w:style w:type="paragraph" w:customStyle="1" w:styleId="Figuras">
    <w:name w:val="Figuras"/>
    <w:basedOn w:val="Normal"/>
    <w:link w:val="FigurasChar"/>
    <w:qFormat/>
    <w:rsid w:val="00D761EC"/>
    <w:pPr>
      <w:spacing w:after="0" w:line="240" w:lineRule="auto"/>
      <w:ind w:firstLine="0"/>
      <w:jc w:val="center"/>
    </w:pPr>
    <w:rPr>
      <w:sz w:val="20"/>
    </w:rPr>
  </w:style>
  <w:style w:type="paragraph" w:customStyle="1" w:styleId="Imagens">
    <w:name w:val="Imagens"/>
    <w:basedOn w:val="Normal"/>
    <w:link w:val="ImagensChar"/>
    <w:qFormat/>
    <w:rsid w:val="00D761EC"/>
    <w:pPr>
      <w:spacing w:after="0"/>
      <w:ind w:firstLine="0"/>
      <w:jc w:val="center"/>
    </w:pPr>
    <w:rPr>
      <w:color w:val="000000" w:themeColor="text1"/>
      <w:sz w:val="20"/>
      <w:szCs w:val="20"/>
      <w14:textOutline w14:w="9525" w14:cap="rnd" w14:cmpd="sng" w14:algn="ctr">
        <w14:solidFill>
          <w14:srgbClr w14:val="FF0000"/>
        </w14:solidFill>
        <w14:prstDash w14:val="solid"/>
        <w14:bevel/>
      </w14:textOutline>
    </w:rPr>
  </w:style>
  <w:style w:type="character" w:customStyle="1" w:styleId="FigurasChar">
    <w:name w:val="Figuras Char"/>
    <w:basedOn w:val="Fontepargpadro"/>
    <w:link w:val="Figuras"/>
    <w:rsid w:val="00D761EC"/>
    <w:rPr>
      <w:sz w:val="20"/>
    </w:rPr>
  </w:style>
  <w:style w:type="paragraph" w:styleId="ndicedeilustraes">
    <w:name w:val="table of figures"/>
    <w:basedOn w:val="Normal"/>
    <w:next w:val="Normal"/>
    <w:uiPriority w:val="99"/>
    <w:unhideWhenUsed/>
    <w:rsid w:val="00D761EC"/>
    <w:pPr>
      <w:spacing w:after="0"/>
    </w:pPr>
  </w:style>
  <w:style w:type="character" w:customStyle="1" w:styleId="ImagensChar">
    <w:name w:val="Imagens Char"/>
    <w:basedOn w:val="Fontepargpadro"/>
    <w:link w:val="Imagens"/>
    <w:rsid w:val="00D761EC"/>
    <w:rPr>
      <w:color w:val="000000" w:themeColor="text1"/>
      <w:sz w:val="20"/>
      <w:szCs w:val="20"/>
      <w14:textOutline w14:w="9525" w14:cap="rnd" w14:cmpd="sng" w14:algn="ctr">
        <w14:solidFill>
          <w14:srgbClr w14:val="FF0000"/>
        </w14:solidFill>
        <w14:prstDash w14:val="solid"/>
        <w14:bevel/>
      </w14:textOutline>
    </w:rPr>
  </w:style>
  <w:style w:type="character" w:styleId="Refdecomentrio">
    <w:name w:val="annotation reference"/>
    <w:basedOn w:val="Fontepargpadro"/>
    <w:uiPriority w:val="99"/>
    <w:semiHidden/>
    <w:unhideWhenUsed/>
    <w:rsid w:val="00AA60C0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unhideWhenUsed/>
    <w:rsid w:val="00AA60C0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rsid w:val="00AA60C0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AA60C0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AA60C0"/>
    <w:rPr>
      <w:b/>
      <w:bCs/>
      <w:sz w:val="20"/>
      <w:szCs w:val="20"/>
    </w:rPr>
  </w:style>
  <w:style w:type="paragraph" w:styleId="SemEspaamento">
    <w:name w:val="No Spacing"/>
    <w:uiPriority w:val="1"/>
    <w:qFormat/>
    <w:rsid w:val="00452382"/>
    <w:pPr>
      <w:spacing w:after="0" w:line="240" w:lineRule="auto"/>
      <w:ind w:firstLine="709"/>
      <w:jc w:val="both"/>
    </w:pPr>
  </w:style>
  <w:style w:type="paragraph" w:customStyle="1" w:styleId="Lista11">
    <w:name w:val="Lista11"/>
    <w:basedOn w:val="Normal"/>
    <w:link w:val="Lista11Char"/>
    <w:qFormat/>
    <w:rsid w:val="00650B58"/>
  </w:style>
  <w:style w:type="character" w:customStyle="1" w:styleId="Lista11Char">
    <w:name w:val="Lista11 Char"/>
    <w:basedOn w:val="Fontepargpadro"/>
    <w:link w:val="Lista11"/>
    <w:rsid w:val="00650B5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9478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89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5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4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0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7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7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598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61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911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54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240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303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365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390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954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929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88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342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182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921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415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029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834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115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182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762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650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682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946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906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97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8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931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659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337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949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67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509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259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062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89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916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721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00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947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385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407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37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760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772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360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601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145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810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txDef>
      <a:spPr>
        <a:solidFill>
          <a:schemeClr val="lt1"/>
        </a:solidFill>
        <a:ln w="6350">
          <a:solidFill>
            <a:prstClr val="black"/>
          </a:solidFill>
        </a:ln>
        <a:effectLst/>
      </a:spPr>
      <a:bodyPr rot="0" spcFirstLastPara="0" vertOverflow="overflow" horzOverflow="overflow" vert="horz" wrap="square" lIns="91440" tIns="45720" rIns="91440" bIns="45720" numCol="1" spcCol="0" rtlCol="0" fromWordArt="0" anchor="ctr" anchorCtr="0" forceAA="0" compatLnSpc="1">
        <a:prstTxWarp prst="textNoShape">
          <a:avLst/>
        </a:prstTxWarp>
        <a:noAutofit/>
      </a:bodyPr>
      <a:lstStyle/>
      <a:style>
        <a:lnRef idx="0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dk1"/>
        </a:fontRef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EF03520-3758-4C0C-94C1-0051E0CF36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5681</TotalTime>
  <Pages>7</Pages>
  <Words>981</Words>
  <Characters>5301</Characters>
  <Application>Microsoft Office Word</Application>
  <DocSecurity>0</DocSecurity>
  <Lines>44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6270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Sidnei Schreiner</dc:creator>
  <cp:lastModifiedBy>lgr04 Sictell</cp:lastModifiedBy>
  <cp:revision>476</cp:revision>
  <cp:lastPrinted>2023-05-15T18:52:00Z</cp:lastPrinted>
  <dcterms:created xsi:type="dcterms:W3CDTF">2023-03-06T11:18:00Z</dcterms:created>
  <dcterms:modified xsi:type="dcterms:W3CDTF">2023-05-23T18:54:00Z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ate">
    <vt:lpwstr>21/07/2020</vt:lpwstr>
  </property>
  <property fmtid="{D5CDD505-2E9C-101B-9397-08002B2CF9AE}" pid="3" name="Project Name">
    <vt:lpwstr>
    </vt:lpwstr>
  </property>
  <property fmtid="{D5CDD505-2E9C-101B-9397-08002B2CF9AE}" pid="4" name="ProjectNumber">
    <vt:lpwstr> </vt:lpwstr>
  </property>
</Properties>
</file>